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D5F97" w14:textId="77777777" w:rsidR="0073366F" w:rsidRDefault="002479AB">
      <w:pPr>
        <w:pStyle w:val="Heading4"/>
        <w:keepNext w:val="0"/>
        <w:keepLines w:val="0"/>
        <w:shd w:val="clear" w:color="auto" w:fill="FFFFFF"/>
        <w:spacing w:before="240" w:after="40"/>
        <w:rPr>
          <w:rFonts w:ascii="Verdana" w:eastAsia="Verdana" w:hAnsi="Verdana" w:cs="Verdana"/>
          <w:sz w:val="18"/>
          <w:szCs w:val="18"/>
        </w:rPr>
      </w:pPr>
      <w:bookmarkStart w:id="0" w:name="_hxl22192cbd5" w:colFirst="0" w:colLast="0"/>
      <w:bookmarkEnd w:id="0"/>
      <w:r>
        <w:rPr>
          <w:rFonts w:ascii="Georgia" w:eastAsia="Georgia" w:hAnsi="Georgia" w:cs="Georgia"/>
          <w:b/>
          <w:color w:val="603C14"/>
          <w:sz w:val="27"/>
          <w:szCs w:val="27"/>
        </w:rPr>
        <w:t>How to Format Citations</w:t>
      </w:r>
    </w:p>
    <w:p w14:paraId="2ED8FE25" w14:textId="77777777" w:rsidR="0073366F" w:rsidRDefault="002479AB">
      <w:pPr>
        <w:pStyle w:val="normal0"/>
        <w:shd w:val="clear" w:color="auto" w:fill="FFFFFF"/>
        <w:spacing w:line="335" w:lineRule="auto"/>
        <w:rPr>
          <w:rFonts w:ascii="Verdana" w:eastAsia="Verdana" w:hAnsi="Verdana" w:cs="Verdana"/>
          <w:sz w:val="18"/>
          <w:szCs w:val="18"/>
        </w:rPr>
      </w:pPr>
      <w:r>
        <w:rPr>
          <w:rFonts w:ascii="Verdana" w:eastAsia="Verdana" w:hAnsi="Verdana" w:cs="Verdana"/>
          <w:sz w:val="18"/>
          <w:szCs w:val="18"/>
        </w:rPr>
        <w:t>Below is the general format for any citation:</w:t>
      </w:r>
    </w:p>
    <w:p w14:paraId="559AA68F" w14:textId="77777777" w:rsidR="0073366F" w:rsidRDefault="002479AB">
      <w:pPr>
        <w:pStyle w:val="normal0"/>
        <w:pBdr>
          <w:left w:val="single" w:sz="2" w:space="0" w:color="auto"/>
        </w:pBdr>
        <w:spacing w:after="380" w:line="480" w:lineRule="auto"/>
        <w:ind w:left="760" w:hanging="380"/>
        <w:rPr>
          <w:rFonts w:ascii="Courier New" w:eastAsia="Courier New" w:hAnsi="Courier New" w:cs="Courier New"/>
          <w:sz w:val="18"/>
          <w:szCs w:val="18"/>
        </w:rPr>
      </w:pPr>
      <w:r>
        <w:rPr>
          <w:rFonts w:ascii="Courier New" w:eastAsia="Courier New" w:hAnsi="Courier New" w:cs="Courier New"/>
          <w:sz w:val="18"/>
          <w:szCs w:val="18"/>
        </w:rPr>
        <w:t>Author. Title. Title of container (self contained if book), Other contributors (translators or editors), Version (edition), Number (vol. and/or no.), Publisher, Publication Date, Location (pages, paragraphs URL or DOI). 2</w:t>
      </w:r>
      <w:r>
        <w:rPr>
          <w:rFonts w:ascii="Courier New" w:eastAsia="Courier New" w:hAnsi="Courier New" w:cs="Courier New"/>
          <w:sz w:val="18"/>
          <w:szCs w:val="18"/>
          <w:vertAlign w:val="superscript"/>
        </w:rPr>
        <w:t>nd</w:t>
      </w:r>
      <w:r>
        <w:rPr>
          <w:rFonts w:ascii="Courier New" w:eastAsia="Courier New" w:hAnsi="Courier New" w:cs="Courier New"/>
          <w:sz w:val="18"/>
          <w:szCs w:val="18"/>
        </w:rPr>
        <w:t xml:space="preserve"> container’s title, Other contributors, Version, Number, Publisher, Publication date, Location, Date of Access (if applicable).</w:t>
      </w:r>
    </w:p>
    <w:p w14:paraId="28F4A2FA" w14:textId="77777777" w:rsidR="0073366F" w:rsidRDefault="0073366F">
      <w:pPr>
        <w:pStyle w:val="normal0"/>
      </w:pPr>
    </w:p>
    <w:p w14:paraId="4C1D214B" w14:textId="77777777" w:rsidR="0073366F" w:rsidRDefault="002479AB">
      <w:pPr>
        <w:pStyle w:val="Heading4"/>
        <w:keepNext w:val="0"/>
        <w:keepLines w:val="0"/>
        <w:shd w:val="clear" w:color="auto" w:fill="FFFFFF"/>
        <w:spacing w:before="240" w:after="40"/>
        <w:rPr>
          <w:rFonts w:ascii="Georgia" w:eastAsia="Georgia" w:hAnsi="Georgia" w:cs="Georgia"/>
          <w:b/>
          <w:color w:val="603C14"/>
          <w:sz w:val="27"/>
          <w:szCs w:val="27"/>
        </w:rPr>
      </w:pPr>
      <w:bookmarkStart w:id="1" w:name="_imn1fp6984jy" w:colFirst="0" w:colLast="0"/>
      <w:bookmarkEnd w:id="1"/>
      <w:r>
        <w:rPr>
          <w:rFonts w:ascii="Georgia" w:eastAsia="Georgia" w:hAnsi="Georgia" w:cs="Georgia"/>
          <w:b/>
          <w:color w:val="603C14"/>
          <w:sz w:val="27"/>
          <w:szCs w:val="27"/>
        </w:rPr>
        <w:t>Basic Book Format</w:t>
      </w:r>
    </w:p>
    <w:p w14:paraId="1493173C" w14:textId="77777777" w:rsidR="0073366F" w:rsidRDefault="002479AB">
      <w:pPr>
        <w:pStyle w:val="normal0"/>
        <w:shd w:val="clear" w:color="auto" w:fill="FFFFFF"/>
        <w:spacing w:line="335" w:lineRule="auto"/>
        <w:rPr>
          <w:rFonts w:ascii="Verdana" w:eastAsia="Verdana" w:hAnsi="Verdana" w:cs="Verdana"/>
          <w:sz w:val="18"/>
          <w:szCs w:val="18"/>
        </w:rPr>
      </w:pPr>
      <w:r>
        <w:rPr>
          <w:rFonts w:ascii="Verdana" w:eastAsia="Verdana" w:hAnsi="Verdana" w:cs="Verdana"/>
          <w:sz w:val="18"/>
          <w:szCs w:val="18"/>
        </w:rPr>
        <w:t>The author’s name or a book with a single author's name appears in last name, first name format. The basic form for a book citation is:</w:t>
      </w:r>
    </w:p>
    <w:p w14:paraId="69EF1C3B" w14:textId="77777777" w:rsidR="0073366F" w:rsidRDefault="002479AB">
      <w:pPr>
        <w:pStyle w:val="normal0"/>
        <w:pBdr>
          <w:left w:val="single" w:sz="2" w:space="0" w:color="auto"/>
        </w:pBdr>
        <w:spacing w:after="380" w:line="480" w:lineRule="auto"/>
        <w:ind w:left="760" w:hanging="380"/>
        <w:rPr>
          <w:rFonts w:ascii="Courier New" w:eastAsia="Courier New" w:hAnsi="Courier New" w:cs="Courier New"/>
          <w:sz w:val="18"/>
          <w:szCs w:val="18"/>
        </w:rPr>
      </w:pPr>
      <w:r>
        <w:rPr>
          <w:rFonts w:ascii="Courier New" w:eastAsia="Courier New" w:hAnsi="Courier New" w:cs="Courier New"/>
          <w:sz w:val="18"/>
          <w:szCs w:val="18"/>
        </w:rPr>
        <w:t xml:space="preserve">Last Name, First Name. </w:t>
      </w:r>
      <w:r>
        <w:rPr>
          <w:rFonts w:ascii="Courier New" w:eastAsia="Courier New" w:hAnsi="Courier New" w:cs="Courier New"/>
          <w:i/>
          <w:sz w:val="18"/>
          <w:szCs w:val="18"/>
        </w:rPr>
        <w:t>Title of Book</w:t>
      </w:r>
      <w:r>
        <w:rPr>
          <w:rFonts w:ascii="Courier New" w:eastAsia="Courier New" w:hAnsi="Courier New" w:cs="Courier New"/>
          <w:sz w:val="18"/>
          <w:szCs w:val="18"/>
        </w:rPr>
        <w:t>. Publisher, Publication Date.</w:t>
      </w:r>
    </w:p>
    <w:p w14:paraId="151AEF8F" w14:textId="77777777" w:rsidR="0073366F" w:rsidRDefault="002479AB">
      <w:pPr>
        <w:pStyle w:val="Heading4"/>
        <w:keepNext w:val="0"/>
        <w:keepLines w:val="0"/>
        <w:shd w:val="clear" w:color="auto" w:fill="FFFFFF"/>
        <w:spacing w:before="240" w:after="40"/>
        <w:rPr>
          <w:rFonts w:ascii="Georgia" w:eastAsia="Georgia" w:hAnsi="Georgia" w:cs="Georgia"/>
          <w:b/>
          <w:color w:val="603C14"/>
          <w:sz w:val="27"/>
          <w:szCs w:val="27"/>
        </w:rPr>
      </w:pPr>
      <w:bookmarkStart w:id="2" w:name="_grnsjpec1kuj" w:colFirst="0" w:colLast="0"/>
      <w:bookmarkEnd w:id="2"/>
      <w:r>
        <w:rPr>
          <w:rFonts w:ascii="Georgia" w:eastAsia="Georgia" w:hAnsi="Georgia" w:cs="Georgia"/>
          <w:b/>
          <w:color w:val="603C14"/>
          <w:sz w:val="27"/>
          <w:szCs w:val="27"/>
        </w:rPr>
        <w:t>Book with One Author</w:t>
      </w:r>
    </w:p>
    <w:p w14:paraId="4564F88C" w14:textId="77777777" w:rsidR="0073366F" w:rsidRDefault="002479AB">
      <w:pPr>
        <w:pStyle w:val="normal0"/>
        <w:pBdr>
          <w:left w:val="single" w:sz="2" w:space="0" w:color="auto"/>
        </w:pBdr>
        <w:spacing w:after="380" w:line="480" w:lineRule="auto"/>
        <w:ind w:left="760" w:hanging="380"/>
        <w:rPr>
          <w:rFonts w:ascii="Courier New" w:eastAsia="Courier New" w:hAnsi="Courier New" w:cs="Courier New"/>
          <w:sz w:val="18"/>
          <w:szCs w:val="18"/>
        </w:rPr>
      </w:pPr>
      <w:r>
        <w:rPr>
          <w:rFonts w:ascii="Courier New" w:eastAsia="Courier New" w:hAnsi="Courier New" w:cs="Courier New"/>
          <w:sz w:val="18"/>
          <w:szCs w:val="18"/>
        </w:rPr>
        <w:t xml:space="preserve">Gleick, James. </w:t>
      </w:r>
      <w:r>
        <w:rPr>
          <w:rFonts w:ascii="Courier New" w:eastAsia="Courier New" w:hAnsi="Courier New" w:cs="Courier New"/>
          <w:i/>
          <w:sz w:val="18"/>
          <w:szCs w:val="18"/>
        </w:rPr>
        <w:t>Chaos: Making a New Science</w:t>
      </w:r>
      <w:r>
        <w:rPr>
          <w:rFonts w:ascii="Courier New" w:eastAsia="Courier New" w:hAnsi="Courier New" w:cs="Courier New"/>
          <w:sz w:val="18"/>
          <w:szCs w:val="18"/>
        </w:rPr>
        <w:t>. Penguin, 1987.</w:t>
      </w:r>
    </w:p>
    <w:p w14:paraId="4D9FE428" w14:textId="77777777" w:rsidR="0073366F" w:rsidRDefault="002479AB">
      <w:pPr>
        <w:pStyle w:val="normal0"/>
        <w:pBdr>
          <w:left w:val="single" w:sz="2" w:space="0" w:color="auto"/>
        </w:pBdr>
        <w:spacing w:after="380" w:line="480" w:lineRule="auto"/>
        <w:ind w:left="760" w:hanging="380"/>
        <w:rPr>
          <w:rFonts w:ascii="Courier New" w:eastAsia="Courier New" w:hAnsi="Courier New" w:cs="Courier New"/>
          <w:sz w:val="18"/>
          <w:szCs w:val="18"/>
        </w:rPr>
      </w:pPr>
      <w:r>
        <w:rPr>
          <w:rFonts w:ascii="Courier New" w:eastAsia="Courier New" w:hAnsi="Courier New" w:cs="Courier New"/>
          <w:sz w:val="18"/>
          <w:szCs w:val="18"/>
        </w:rPr>
        <w:t xml:space="preserve">Henley, Patricia. </w:t>
      </w:r>
      <w:r>
        <w:rPr>
          <w:rFonts w:ascii="Courier New" w:eastAsia="Courier New" w:hAnsi="Courier New" w:cs="Courier New"/>
          <w:i/>
          <w:sz w:val="18"/>
          <w:szCs w:val="18"/>
        </w:rPr>
        <w:t>The Hummingbird House</w:t>
      </w:r>
      <w:r>
        <w:rPr>
          <w:rFonts w:ascii="Courier New" w:eastAsia="Courier New" w:hAnsi="Courier New" w:cs="Courier New"/>
          <w:sz w:val="18"/>
          <w:szCs w:val="18"/>
        </w:rPr>
        <w:t>. MacMurray, 1999.</w:t>
      </w:r>
    </w:p>
    <w:p w14:paraId="0A00AF72" w14:textId="77777777" w:rsidR="0073366F" w:rsidRDefault="002479AB">
      <w:pPr>
        <w:pStyle w:val="Heading4"/>
        <w:keepNext w:val="0"/>
        <w:keepLines w:val="0"/>
        <w:shd w:val="clear" w:color="auto" w:fill="FFFFFF"/>
        <w:spacing w:before="240" w:after="40"/>
        <w:rPr>
          <w:rFonts w:ascii="Georgia" w:eastAsia="Georgia" w:hAnsi="Georgia" w:cs="Georgia"/>
          <w:b/>
          <w:color w:val="603C14"/>
          <w:sz w:val="27"/>
          <w:szCs w:val="27"/>
        </w:rPr>
      </w:pPr>
      <w:bookmarkStart w:id="3" w:name="_rkrljglfcast" w:colFirst="0" w:colLast="0"/>
      <w:bookmarkEnd w:id="3"/>
      <w:r>
        <w:rPr>
          <w:rFonts w:ascii="Georgia" w:eastAsia="Georgia" w:hAnsi="Georgia" w:cs="Georgia"/>
          <w:b/>
          <w:color w:val="603C14"/>
          <w:sz w:val="27"/>
          <w:szCs w:val="27"/>
        </w:rPr>
        <w:t>Book with More Than One Author</w:t>
      </w:r>
    </w:p>
    <w:p w14:paraId="575764E1" w14:textId="77777777" w:rsidR="0073366F" w:rsidRDefault="002479AB">
      <w:pPr>
        <w:pStyle w:val="normal0"/>
        <w:shd w:val="clear" w:color="auto" w:fill="FFFFFF"/>
        <w:spacing w:line="335" w:lineRule="auto"/>
        <w:rPr>
          <w:rFonts w:ascii="Verdana" w:eastAsia="Verdana" w:hAnsi="Verdana" w:cs="Verdana"/>
          <w:sz w:val="18"/>
          <w:szCs w:val="18"/>
        </w:rPr>
      </w:pPr>
      <w:r>
        <w:rPr>
          <w:rFonts w:ascii="Verdana" w:eastAsia="Verdana" w:hAnsi="Verdana" w:cs="Verdana"/>
          <w:sz w:val="18"/>
          <w:szCs w:val="18"/>
        </w:rPr>
        <w:t>When a book has multiple authors, order the authors in the same way they are presented in the book. The first given name appears in last name, first name format; subsequent author names appear in first name last name format.</w:t>
      </w:r>
    </w:p>
    <w:p w14:paraId="4EC5FBFB" w14:textId="77777777" w:rsidR="0073366F" w:rsidRDefault="002479AB">
      <w:pPr>
        <w:pStyle w:val="normal0"/>
        <w:pBdr>
          <w:left w:val="single" w:sz="2" w:space="0" w:color="auto"/>
        </w:pBdr>
        <w:spacing w:after="380" w:line="480" w:lineRule="auto"/>
        <w:ind w:left="760" w:hanging="380"/>
      </w:pPr>
      <w:r>
        <w:rPr>
          <w:rFonts w:ascii="Courier New" w:eastAsia="Courier New" w:hAnsi="Courier New" w:cs="Courier New"/>
          <w:sz w:val="18"/>
          <w:szCs w:val="18"/>
        </w:rPr>
        <w:t xml:space="preserve">Gillespie, Paula, and Neal Lerner. </w:t>
      </w:r>
      <w:r>
        <w:rPr>
          <w:rFonts w:ascii="Courier New" w:eastAsia="Courier New" w:hAnsi="Courier New" w:cs="Courier New"/>
          <w:i/>
          <w:sz w:val="18"/>
          <w:szCs w:val="18"/>
        </w:rPr>
        <w:t>The Allyn and Bacon Guide to Peer Tutoring</w:t>
      </w:r>
      <w:r>
        <w:rPr>
          <w:rFonts w:ascii="Courier New" w:eastAsia="Courier New" w:hAnsi="Courier New" w:cs="Courier New"/>
          <w:sz w:val="18"/>
          <w:szCs w:val="18"/>
        </w:rPr>
        <w:t>. Allyn and Bacon, 2000.</w:t>
      </w:r>
    </w:p>
    <w:p w14:paraId="1C60A9C6" w14:textId="77777777" w:rsidR="0073366F" w:rsidRDefault="002479AB">
      <w:pPr>
        <w:pStyle w:val="Heading4"/>
        <w:keepNext w:val="0"/>
        <w:keepLines w:val="0"/>
        <w:shd w:val="clear" w:color="auto" w:fill="FFFFFF"/>
        <w:spacing w:before="240" w:after="40"/>
        <w:rPr>
          <w:rFonts w:ascii="Georgia" w:eastAsia="Georgia" w:hAnsi="Georgia" w:cs="Georgia"/>
          <w:b/>
          <w:color w:val="603C14"/>
          <w:sz w:val="27"/>
          <w:szCs w:val="27"/>
        </w:rPr>
      </w:pPr>
      <w:bookmarkStart w:id="4" w:name="_nujyr0y2hhw1" w:colFirst="0" w:colLast="0"/>
      <w:bookmarkEnd w:id="4"/>
      <w:r>
        <w:rPr>
          <w:rFonts w:ascii="Georgia" w:eastAsia="Georgia" w:hAnsi="Georgia" w:cs="Georgia"/>
          <w:b/>
          <w:color w:val="603C14"/>
          <w:sz w:val="27"/>
          <w:szCs w:val="27"/>
        </w:rPr>
        <w:t>Article in a Magazine</w:t>
      </w:r>
    </w:p>
    <w:p w14:paraId="435DBF63" w14:textId="77777777" w:rsidR="0073366F" w:rsidRDefault="002479AB">
      <w:pPr>
        <w:pStyle w:val="normal0"/>
        <w:shd w:val="clear" w:color="auto" w:fill="FFFFFF"/>
        <w:spacing w:line="335" w:lineRule="auto"/>
        <w:rPr>
          <w:rFonts w:ascii="Verdana" w:eastAsia="Verdana" w:hAnsi="Verdana" w:cs="Verdana"/>
          <w:sz w:val="18"/>
          <w:szCs w:val="18"/>
        </w:rPr>
      </w:pPr>
      <w:bookmarkStart w:id="5" w:name="_GoBack"/>
      <w:r>
        <w:rPr>
          <w:rFonts w:ascii="Verdana" w:eastAsia="Verdana" w:hAnsi="Verdana" w:cs="Verdana"/>
          <w:sz w:val="18"/>
          <w:szCs w:val="18"/>
        </w:rPr>
        <w:t>Cite by listing the article's author, putting the title of the article in quotations marks, and italicizing the periodical title. Follow with the date of publication. Remember to abbreviate the month. The basic format is as follows:</w:t>
      </w:r>
    </w:p>
    <w:p w14:paraId="7E84041D" w14:textId="77777777" w:rsidR="0073366F" w:rsidRDefault="002479AB">
      <w:pPr>
        <w:pStyle w:val="normal0"/>
        <w:pBdr>
          <w:left w:val="single" w:sz="2" w:space="0" w:color="auto"/>
        </w:pBdr>
        <w:spacing w:after="380" w:line="480" w:lineRule="auto"/>
        <w:ind w:left="760" w:hanging="380"/>
        <w:rPr>
          <w:rFonts w:ascii="Courier New" w:eastAsia="Courier New" w:hAnsi="Courier New" w:cs="Courier New"/>
          <w:sz w:val="18"/>
          <w:szCs w:val="18"/>
        </w:rPr>
      </w:pPr>
      <w:r>
        <w:rPr>
          <w:rFonts w:ascii="Courier New" w:eastAsia="Courier New" w:hAnsi="Courier New" w:cs="Courier New"/>
          <w:sz w:val="18"/>
          <w:szCs w:val="18"/>
        </w:rPr>
        <w:t xml:space="preserve">Author(s). "Title of Article." </w:t>
      </w:r>
      <w:r>
        <w:rPr>
          <w:rFonts w:ascii="Courier New" w:eastAsia="Courier New" w:hAnsi="Courier New" w:cs="Courier New"/>
          <w:i/>
          <w:sz w:val="18"/>
          <w:szCs w:val="18"/>
        </w:rPr>
        <w:t>Title of Periodical</w:t>
      </w:r>
      <w:r>
        <w:rPr>
          <w:rFonts w:ascii="Courier New" w:eastAsia="Courier New" w:hAnsi="Courier New" w:cs="Courier New"/>
          <w:sz w:val="18"/>
          <w:szCs w:val="18"/>
        </w:rPr>
        <w:t>, Day Month Year, pages.</w:t>
      </w:r>
    </w:p>
    <w:bookmarkEnd w:id="5"/>
    <w:p w14:paraId="299ED3DB" w14:textId="77777777" w:rsidR="0073366F" w:rsidRDefault="002479AB">
      <w:pPr>
        <w:pStyle w:val="normal0"/>
        <w:pBdr>
          <w:left w:val="single" w:sz="2" w:space="0" w:color="auto"/>
        </w:pBdr>
        <w:spacing w:after="380" w:line="480" w:lineRule="auto"/>
        <w:ind w:left="760" w:hanging="380"/>
        <w:rPr>
          <w:rFonts w:ascii="Courier New" w:eastAsia="Courier New" w:hAnsi="Courier New" w:cs="Courier New"/>
          <w:sz w:val="18"/>
          <w:szCs w:val="18"/>
        </w:rPr>
      </w:pPr>
      <w:r>
        <w:rPr>
          <w:rFonts w:ascii="Courier New" w:eastAsia="Courier New" w:hAnsi="Courier New" w:cs="Courier New"/>
          <w:sz w:val="18"/>
          <w:szCs w:val="18"/>
        </w:rPr>
        <w:t xml:space="preserve">Poniewozik, James. "TV Makes a Too-Close Call." </w:t>
      </w:r>
      <w:r>
        <w:rPr>
          <w:rFonts w:ascii="Courier New" w:eastAsia="Courier New" w:hAnsi="Courier New" w:cs="Courier New"/>
          <w:i/>
          <w:sz w:val="18"/>
          <w:szCs w:val="18"/>
        </w:rPr>
        <w:t>Time,</w:t>
      </w:r>
      <w:r>
        <w:rPr>
          <w:rFonts w:ascii="Courier New" w:eastAsia="Courier New" w:hAnsi="Courier New" w:cs="Courier New"/>
          <w:sz w:val="18"/>
          <w:szCs w:val="18"/>
        </w:rPr>
        <w:t xml:space="preserve"> 20 Nov. 2000, pp. 70-71.</w:t>
      </w:r>
    </w:p>
    <w:p w14:paraId="4D325432" w14:textId="77777777" w:rsidR="0073366F" w:rsidRDefault="002479AB">
      <w:pPr>
        <w:pStyle w:val="normal0"/>
        <w:pBdr>
          <w:left w:val="single" w:sz="2" w:space="0" w:color="auto"/>
        </w:pBdr>
        <w:spacing w:after="380" w:line="480" w:lineRule="auto"/>
        <w:ind w:left="760" w:hanging="380"/>
        <w:rPr>
          <w:rFonts w:ascii="Courier New" w:eastAsia="Courier New" w:hAnsi="Courier New" w:cs="Courier New"/>
          <w:sz w:val="18"/>
          <w:szCs w:val="18"/>
        </w:rPr>
      </w:pPr>
      <w:r>
        <w:rPr>
          <w:rFonts w:ascii="Courier New" w:eastAsia="Courier New" w:hAnsi="Courier New" w:cs="Courier New"/>
          <w:sz w:val="18"/>
          <w:szCs w:val="18"/>
        </w:rPr>
        <w:lastRenderedPageBreak/>
        <w:t xml:space="preserve">Buchman, Dana. "A Special Education." </w:t>
      </w:r>
      <w:r>
        <w:rPr>
          <w:rFonts w:ascii="Courier New" w:eastAsia="Courier New" w:hAnsi="Courier New" w:cs="Courier New"/>
          <w:i/>
          <w:sz w:val="18"/>
          <w:szCs w:val="18"/>
        </w:rPr>
        <w:t>Good Housekeeping,</w:t>
      </w:r>
      <w:r>
        <w:rPr>
          <w:rFonts w:ascii="Courier New" w:eastAsia="Courier New" w:hAnsi="Courier New" w:cs="Courier New"/>
          <w:sz w:val="18"/>
          <w:szCs w:val="18"/>
        </w:rPr>
        <w:t xml:space="preserve"> Mar. 2006, pp. 143-48.</w:t>
      </w:r>
    </w:p>
    <w:p w14:paraId="1ED4E1A0" w14:textId="77777777" w:rsidR="0073366F" w:rsidRDefault="002479AB">
      <w:pPr>
        <w:pStyle w:val="Heading4"/>
        <w:keepNext w:val="0"/>
        <w:keepLines w:val="0"/>
        <w:shd w:val="clear" w:color="auto" w:fill="FFFFFF"/>
        <w:spacing w:before="240" w:after="40"/>
        <w:rPr>
          <w:rFonts w:ascii="Georgia" w:eastAsia="Georgia" w:hAnsi="Georgia" w:cs="Georgia"/>
          <w:b/>
          <w:color w:val="603C14"/>
          <w:sz w:val="27"/>
          <w:szCs w:val="27"/>
        </w:rPr>
      </w:pPr>
      <w:bookmarkStart w:id="6" w:name="_s2a61aabjsdx" w:colFirst="0" w:colLast="0"/>
      <w:bookmarkEnd w:id="6"/>
      <w:r>
        <w:rPr>
          <w:rFonts w:ascii="Georgia" w:eastAsia="Georgia" w:hAnsi="Georgia" w:cs="Georgia"/>
          <w:b/>
          <w:color w:val="603C14"/>
          <w:sz w:val="27"/>
          <w:szCs w:val="27"/>
        </w:rPr>
        <w:t>An Article in a Scholarly Journal</w:t>
      </w:r>
    </w:p>
    <w:p w14:paraId="67E07A55" w14:textId="77777777" w:rsidR="0073366F" w:rsidRDefault="002479AB">
      <w:pPr>
        <w:pStyle w:val="normal0"/>
        <w:shd w:val="clear" w:color="auto" w:fill="FFFFFF"/>
        <w:spacing w:line="335" w:lineRule="auto"/>
        <w:rPr>
          <w:rFonts w:ascii="Verdana" w:eastAsia="Verdana" w:hAnsi="Verdana" w:cs="Verdana"/>
          <w:sz w:val="18"/>
          <w:szCs w:val="18"/>
        </w:rPr>
      </w:pPr>
      <w:r>
        <w:rPr>
          <w:rFonts w:ascii="Verdana" w:eastAsia="Verdana" w:hAnsi="Verdana" w:cs="Verdana"/>
          <w:sz w:val="18"/>
          <w:szCs w:val="18"/>
        </w:rPr>
        <w:t>A scholarly journal can be thought of as a container, as are collections of short stories or poems, a television series, or even a website. A container can be thought of as anything that is a part of a larger body of works. In this case, cite the author and title of article as you normally would. Then, put the title of the journal in italics. Include the volume number (“vol.”) and issue number (“no.”) when possible, separated by commas. Finally, add the year and page numbers.</w:t>
      </w:r>
    </w:p>
    <w:p w14:paraId="29C20C76" w14:textId="77777777" w:rsidR="0073366F" w:rsidRDefault="002479AB">
      <w:pPr>
        <w:pStyle w:val="normal0"/>
        <w:pBdr>
          <w:left w:val="single" w:sz="2" w:space="0" w:color="auto"/>
        </w:pBdr>
        <w:spacing w:after="380" w:line="480" w:lineRule="auto"/>
        <w:ind w:left="760" w:hanging="380"/>
        <w:rPr>
          <w:rFonts w:ascii="Courier New" w:eastAsia="Courier New" w:hAnsi="Courier New" w:cs="Courier New"/>
          <w:sz w:val="18"/>
          <w:szCs w:val="18"/>
        </w:rPr>
      </w:pPr>
      <w:r>
        <w:rPr>
          <w:rFonts w:ascii="Courier New" w:eastAsia="Courier New" w:hAnsi="Courier New" w:cs="Courier New"/>
          <w:sz w:val="18"/>
          <w:szCs w:val="18"/>
        </w:rPr>
        <w:t xml:space="preserve">Author(s). "Title of Article." </w:t>
      </w:r>
      <w:r>
        <w:rPr>
          <w:rFonts w:ascii="Courier New" w:eastAsia="Courier New" w:hAnsi="Courier New" w:cs="Courier New"/>
          <w:i/>
          <w:sz w:val="18"/>
          <w:szCs w:val="18"/>
        </w:rPr>
        <w:t>Title of Journal</w:t>
      </w:r>
      <w:r>
        <w:rPr>
          <w:rFonts w:ascii="Courier New" w:eastAsia="Courier New" w:hAnsi="Courier New" w:cs="Courier New"/>
          <w:sz w:val="18"/>
          <w:szCs w:val="18"/>
        </w:rPr>
        <w:t>, Volume, Issue, Year, pages.</w:t>
      </w:r>
    </w:p>
    <w:p w14:paraId="1464CED5" w14:textId="77777777" w:rsidR="0073366F" w:rsidRDefault="002479AB">
      <w:pPr>
        <w:pStyle w:val="normal0"/>
        <w:pBdr>
          <w:left w:val="single" w:sz="2" w:space="0" w:color="auto"/>
        </w:pBdr>
        <w:spacing w:after="380" w:line="480" w:lineRule="auto"/>
        <w:ind w:left="760" w:hanging="380"/>
        <w:rPr>
          <w:rFonts w:ascii="Courier New" w:eastAsia="Courier New" w:hAnsi="Courier New" w:cs="Courier New"/>
          <w:sz w:val="18"/>
          <w:szCs w:val="18"/>
        </w:rPr>
      </w:pPr>
      <w:r>
        <w:rPr>
          <w:rFonts w:ascii="Courier New" w:eastAsia="Courier New" w:hAnsi="Courier New" w:cs="Courier New"/>
          <w:sz w:val="18"/>
          <w:szCs w:val="18"/>
        </w:rPr>
        <w:t xml:space="preserve">Bagchi, Alaknanda. "Conflicting Nationalisms: The Voice of the Subaltern in Mahasweta Devi's </w:t>
      </w:r>
      <w:r>
        <w:rPr>
          <w:rFonts w:ascii="Courier New" w:eastAsia="Courier New" w:hAnsi="Courier New" w:cs="Courier New"/>
          <w:i/>
          <w:sz w:val="18"/>
          <w:szCs w:val="18"/>
        </w:rPr>
        <w:t>Bashai Tudu</w:t>
      </w:r>
      <w:r>
        <w:rPr>
          <w:rFonts w:ascii="Courier New" w:eastAsia="Courier New" w:hAnsi="Courier New" w:cs="Courier New"/>
          <w:sz w:val="18"/>
          <w:szCs w:val="18"/>
        </w:rPr>
        <w:t xml:space="preserve">." </w:t>
      </w:r>
      <w:r>
        <w:rPr>
          <w:rFonts w:ascii="Courier New" w:eastAsia="Courier New" w:hAnsi="Courier New" w:cs="Courier New"/>
          <w:i/>
          <w:sz w:val="18"/>
          <w:szCs w:val="18"/>
        </w:rPr>
        <w:t>Tulsa Studies in Women's Literature,</w:t>
      </w:r>
      <w:r>
        <w:rPr>
          <w:rFonts w:ascii="Courier New" w:eastAsia="Courier New" w:hAnsi="Courier New" w:cs="Courier New"/>
          <w:sz w:val="18"/>
          <w:szCs w:val="18"/>
        </w:rPr>
        <w:t xml:space="preserve"> vol. 15, no. 1, 1996, pp. 41-50.</w:t>
      </w:r>
    </w:p>
    <w:p w14:paraId="7A5F6B30" w14:textId="77777777" w:rsidR="0073366F" w:rsidRDefault="002479AB">
      <w:pPr>
        <w:pStyle w:val="normal0"/>
        <w:pBdr>
          <w:left w:val="single" w:sz="2" w:space="0" w:color="auto"/>
        </w:pBdr>
        <w:spacing w:after="380" w:line="480" w:lineRule="auto"/>
        <w:ind w:left="760" w:hanging="380"/>
        <w:rPr>
          <w:rFonts w:ascii="Courier New" w:eastAsia="Courier New" w:hAnsi="Courier New" w:cs="Courier New"/>
          <w:sz w:val="18"/>
          <w:szCs w:val="18"/>
        </w:rPr>
      </w:pPr>
      <w:r>
        <w:rPr>
          <w:rFonts w:ascii="Courier New" w:eastAsia="Courier New" w:hAnsi="Courier New" w:cs="Courier New"/>
          <w:sz w:val="18"/>
          <w:szCs w:val="18"/>
        </w:rPr>
        <w:t xml:space="preserve">Duvall, John N. "The (Super)Marketplace of Images: Television as Unmediated Mediation in DeLillo's </w:t>
      </w:r>
      <w:r>
        <w:rPr>
          <w:rFonts w:ascii="Courier New" w:eastAsia="Courier New" w:hAnsi="Courier New" w:cs="Courier New"/>
          <w:i/>
          <w:sz w:val="18"/>
          <w:szCs w:val="18"/>
        </w:rPr>
        <w:t>White Noise</w:t>
      </w:r>
      <w:r>
        <w:rPr>
          <w:rFonts w:ascii="Courier New" w:eastAsia="Courier New" w:hAnsi="Courier New" w:cs="Courier New"/>
          <w:sz w:val="18"/>
          <w:szCs w:val="18"/>
        </w:rPr>
        <w:t xml:space="preserve">." </w:t>
      </w:r>
      <w:r>
        <w:rPr>
          <w:rFonts w:ascii="Courier New" w:eastAsia="Courier New" w:hAnsi="Courier New" w:cs="Courier New"/>
          <w:i/>
          <w:sz w:val="18"/>
          <w:szCs w:val="18"/>
        </w:rPr>
        <w:t>Arizona Quarterly</w:t>
      </w:r>
      <w:r>
        <w:rPr>
          <w:rFonts w:ascii="Courier New" w:eastAsia="Courier New" w:hAnsi="Courier New" w:cs="Courier New"/>
          <w:sz w:val="18"/>
          <w:szCs w:val="18"/>
        </w:rPr>
        <w:t>, vol.</w:t>
      </w:r>
      <w:r>
        <w:rPr>
          <w:rFonts w:ascii="Courier New" w:eastAsia="Courier New" w:hAnsi="Courier New" w:cs="Courier New"/>
          <w:i/>
          <w:sz w:val="18"/>
          <w:szCs w:val="18"/>
        </w:rPr>
        <w:t xml:space="preserve"> </w:t>
      </w:r>
      <w:r>
        <w:rPr>
          <w:rFonts w:ascii="Courier New" w:eastAsia="Courier New" w:hAnsi="Courier New" w:cs="Courier New"/>
          <w:sz w:val="18"/>
          <w:szCs w:val="18"/>
        </w:rPr>
        <w:t>50, no. 3, 1994, pp. 127-53.</w:t>
      </w:r>
    </w:p>
    <w:p w14:paraId="399FF7EA" w14:textId="77777777" w:rsidR="0073366F" w:rsidRDefault="0073366F">
      <w:pPr>
        <w:pStyle w:val="normal0"/>
        <w:pBdr>
          <w:left w:val="single" w:sz="2" w:space="0" w:color="auto"/>
        </w:pBdr>
        <w:spacing w:after="380" w:line="480" w:lineRule="auto"/>
        <w:ind w:left="760" w:hanging="380"/>
        <w:rPr>
          <w:rFonts w:ascii="Courier New" w:eastAsia="Courier New" w:hAnsi="Courier New" w:cs="Courier New"/>
          <w:sz w:val="18"/>
          <w:szCs w:val="18"/>
        </w:rPr>
      </w:pPr>
    </w:p>
    <w:p w14:paraId="48F6A001" w14:textId="77777777" w:rsidR="0073366F" w:rsidRPr="009649C7" w:rsidRDefault="002479AB">
      <w:pPr>
        <w:pStyle w:val="normal0"/>
        <w:pBdr>
          <w:left w:val="single" w:sz="2" w:space="0" w:color="auto"/>
        </w:pBdr>
        <w:shd w:val="clear" w:color="auto" w:fill="FFFFFF"/>
        <w:spacing w:after="380" w:line="335" w:lineRule="auto"/>
        <w:ind w:left="380"/>
        <w:rPr>
          <w:rFonts w:ascii="Verdana" w:eastAsia="Verdana" w:hAnsi="Verdana" w:cs="Verdana"/>
          <w:b/>
          <w:sz w:val="28"/>
          <w:szCs w:val="18"/>
        </w:rPr>
      </w:pPr>
      <w:r w:rsidRPr="009649C7">
        <w:rPr>
          <w:rFonts w:ascii="Verdana" w:eastAsia="Verdana" w:hAnsi="Verdana" w:cs="Verdana"/>
          <w:b/>
          <w:sz w:val="28"/>
          <w:szCs w:val="18"/>
        </w:rPr>
        <w:t>A Pamphlet</w:t>
      </w:r>
    </w:p>
    <w:p w14:paraId="38651198" w14:textId="77777777" w:rsidR="0073366F" w:rsidRDefault="002479AB">
      <w:pPr>
        <w:pStyle w:val="normal0"/>
        <w:pBdr>
          <w:left w:val="single" w:sz="2" w:space="0" w:color="auto"/>
        </w:pBdr>
        <w:shd w:val="clear" w:color="auto" w:fill="FFFFFF"/>
        <w:spacing w:after="380" w:line="335" w:lineRule="auto"/>
        <w:ind w:left="380"/>
        <w:rPr>
          <w:rFonts w:ascii="Verdana" w:eastAsia="Verdana" w:hAnsi="Verdana" w:cs="Verdana"/>
          <w:sz w:val="18"/>
          <w:szCs w:val="18"/>
        </w:rPr>
      </w:pPr>
      <w:r>
        <w:rPr>
          <w:rFonts w:ascii="Verdana" w:eastAsia="Verdana" w:hAnsi="Verdana" w:cs="Verdana"/>
          <w:sz w:val="18"/>
          <w:szCs w:val="18"/>
        </w:rPr>
        <w:t>Cite the title and publication information for the pamphlet just as you would a book without an author. Pamphlets and promotional materials commonly feature corporate authors (commissions, committees, or other groups that does not provide individual group member names). If the pamphlet you are citing has no author, cite as directed below. If your pamphlet has an author or a corporate author, put the name of the author (last name, first name format) or corporate author in the place where the author name typically appears at the beginning of the entry. (See also Books by a Corporate Author or Organization above.)</w:t>
      </w:r>
    </w:p>
    <w:p w14:paraId="1860B5C9" w14:textId="77777777" w:rsidR="0073366F" w:rsidRDefault="002479AB">
      <w:pPr>
        <w:pStyle w:val="normal0"/>
        <w:pBdr>
          <w:left w:val="single" w:sz="2" w:space="0" w:color="auto"/>
        </w:pBdr>
        <w:spacing w:after="380" w:line="480" w:lineRule="auto"/>
        <w:ind w:left="760" w:hanging="380"/>
        <w:rPr>
          <w:rFonts w:ascii="Courier New" w:eastAsia="Courier New" w:hAnsi="Courier New" w:cs="Courier New"/>
          <w:sz w:val="18"/>
          <w:szCs w:val="18"/>
        </w:rPr>
      </w:pPr>
      <w:r>
        <w:rPr>
          <w:rFonts w:ascii="Courier New" w:eastAsia="Courier New" w:hAnsi="Courier New" w:cs="Courier New"/>
          <w:i/>
          <w:sz w:val="18"/>
          <w:szCs w:val="18"/>
        </w:rPr>
        <w:t>Women's Health: Problems of the Digestive System</w:t>
      </w:r>
      <w:r>
        <w:rPr>
          <w:rFonts w:ascii="Courier New" w:eastAsia="Courier New" w:hAnsi="Courier New" w:cs="Courier New"/>
          <w:sz w:val="18"/>
          <w:szCs w:val="18"/>
        </w:rPr>
        <w:t>. American College of Obstetricians and Gynecologists, 2006.</w:t>
      </w:r>
    </w:p>
    <w:p w14:paraId="512A9106" w14:textId="77777777" w:rsidR="0073366F" w:rsidRDefault="002479AB">
      <w:pPr>
        <w:pStyle w:val="normal0"/>
        <w:pBdr>
          <w:left w:val="single" w:sz="2" w:space="0" w:color="auto"/>
        </w:pBdr>
        <w:spacing w:after="380" w:line="480" w:lineRule="auto"/>
        <w:ind w:left="760" w:hanging="380"/>
        <w:rPr>
          <w:rFonts w:ascii="Courier New" w:eastAsia="Courier New" w:hAnsi="Courier New" w:cs="Courier New"/>
          <w:sz w:val="18"/>
          <w:szCs w:val="18"/>
        </w:rPr>
      </w:pPr>
      <w:r>
        <w:rPr>
          <w:rFonts w:ascii="Courier New" w:eastAsia="Courier New" w:hAnsi="Courier New" w:cs="Courier New"/>
          <w:i/>
          <w:sz w:val="18"/>
          <w:szCs w:val="18"/>
        </w:rPr>
        <w:t>Your Rights Under California Welfare Programs</w:t>
      </w:r>
      <w:r>
        <w:rPr>
          <w:rFonts w:ascii="Courier New" w:eastAsia="Courier New" w:hAnsi="Courier New" w:cs="Courier New"/>
          <w:sz w:val="18"/>
          <w:szCs w:val="18"/>
        </w:rPr>
        <w:t>. California Department of Social Services, 2007.</w:t>
      </w:r>
    </w:p>
    <w:p w14:paraId="690A6513" w14:textId="77777777" w:rsidR="0073366F" w:rsidRDefault="002479AB">
      <w:pPr>
        <w:pStyle w:val="Heading4"/>
        <w:keepNext w:val="0"/>
        <w:keepLines w:val="0"/>
        <w:pBdr>
          <w:left w:val="single" w:sz="2" w:space="0" w:color="auto"/>
        </w:pBdr>
        <w:shd w:val="clear" w:color="auto" w:fill="FFFFFF"/>
        <w:spacing w:before="240" w:after="40" w:line="480" w:lineRule="auto"/>
        <w:ind w:left="380"/>
        <w:rPr>
          <w:rFonts w:ascii="Georgia" w:eastAsia="Georgia" w:hAnsi="Georgia" w:cs="Georgia"/>
          <w:b/>
          <w:color w:val="603C14"/>
          <w:sz w:val="27"/>
          <w:szCs w:val="27"/>
        </w:rPr>
      </w:pPr>
      <w:bookmarkStart w:id="7" w:name="_46i4do4xye1k" w:colFirst="0" w:colLast="0"/>
      <w:bookmarkEnd w:id="7"/>
      <w:r>
        <w:rPr>
          <w:rFonts w:ascii="Georgia" w:eastAsia="Georgia" w:hAnsi="Georgia" w:cs="Georgia"/>
          <w:b/>
          <w:color w:val="603C14"/>
          <w:sz w:val="27"/>
          <w:szCs w:val="27"/>
        </w:rPr>
        <w:lastRenderedPageBreak/>
        <w:t>An Article in a Web Magazine</w:t>
      </w:r>
    </w:p>
    <w:p w14:paraId="4ED47832" w14:textId="77777777" w:rsidR="0073366F" w:rsidRDefault="002479AB">
      <w:pPr>
        <w:pStyle w:val="normal0"/>
        <w:pBdr>
          <w:left w:val="single" w:sz="2" w:space="0" w:color="auto"/>
        </w:pBdr>
        <w:shd w:val="clear" w:color="auto" w:fill="FFFFFF"/>
        <w:spacing w:after="380" w:line="335" w:lineRule="auto"/>
        <w:ind w:left="380"/>
        <w:rPr>
          <w:rFonts w:ascii="Verdana" w:eastAsia="Verdana" w:hAnsi="Verdana" w:cs="Verdana"/>
          <w:sz w:val="18"/>
          <w:szCs w:val="18"/>
        </w:rPr>
      </w:pPr>
      <w:r>
        <w:rPr>
          <w:rFonts w:ascii="Verdana" w:eastAsia="Verdana" w:hAnsi="Verdana" w:cs="Verdana"/>
          <w:sz w:val="18"/>
          <w:szCs w:val="18"/>
        </w:rPr>
        <w:t>Provide the author name, article name in quotation marks, title of the web magazine in italics, publisher name, publication date, URL, and the date of access.</w:t>
      </w:r>
    </w:p>
    <w:p w14:paraId="4813FE64" w14:textId="77777777" w:rsidR="002479AB" w:rsidRDefault="002479AB" w:rsidP="002479AB">
      <w:pPr>
        <w:pStyle w:val="Heading4"/>
        <w:shd w:val="clear" w:color="auto" w:fill="FFFFFF"/>
        <w:rPr>
          <w:rFonts w:ascii="Courier New" w:eastAsia="Courier New" w:hAnsi="Courier New" w:cs="Courier New"/>
          <w:sz w:val="18"/>
          <w:szCs w:val="18"/>
        </w:rPr>
      </w:pPr>
      <w:r>
        <w:rPr>
          <w:rFonts w:ascii="Courier New" w:eastAsia="Courier New" w:hAnsi="Courier New" w:cs="Courier New"/>
          <w:sz w:val="18"/>
          <w:szCs w:val="18"/>
        </w:rPr>
        <w:t xml:space="preserve">Bernstein, Mark. "10 Tips on Writing the Living Web." </w:t>
      </w:r>
      <w:r>
        <w:rPr>
          <w:rFonts w:ascii="Courier New" w:eastAsia="Courier New" w:hAnsi="Courier New" w:cs="Courier New"/>
          <w:i/>
          <w:sz w:val="18"/>
          <w:szCs w:val="18"/>
        </w:rPr>
        <w:t>A List Apart: For People Who Make Websites</w:t>
      </w:r>
      <w:r>
        <w:rPr>
          <w:rFonts w:ascii="Courier New" w:eastAsia="Courier New" w:hAnsi="Courier New" w:cs="Courier New"/>
          <w:sz w:val="18"/>
          <w:szCs w:val="18"/>
        </w:rPr>
        <w:t xml:space="preserve">, 16 Aug. 2002, alistapart.com/article/writeliving. Accessed 4 May </w:t>
      </w:r>
    </w:p>
    <w:p w14:paraId="42130F34" w14:textId="77777777" w:rsidR="002479AB" w:rsidRDefault="002479AB" w:rsidP="002479AB">
      <w:pPr>
        <w:pStyle w:val="Heading4"/>
        <w:shd w:val="clear" w:color="auto" w:fill="FFFFFF"/>
        <w:rPr>
          <w:rFonts w:ascii="Courier New" w:eastAsia="Courier New" w:hAnsi="Courier New" w:cs="Courier New"/>
          <w:sz w:val="18"/>
          <w:szCs w:val="18"/>
        </w:rPr>
      </w:pPr>
    </w:p>
    <w:p w14:paraId="703B25AA" w14:textId="77777777" w:rsidR="002479AB" w:rsidRPr="002479AB" w:rsidRDefault="002479AB" w:rsidP="002479AB">
      <w:pPr>
        <w:pStyle w:val="Heading4"/>
        <w:shd w:val="clear" w:color="auto" w:fill="FFFFFF"/>
        <w:rPr>
          <w:rFonts w:ascii="Georgia" w:eastAsia="Times New Roman" w:hAnsi="Georgia" w:cs="Times New Roman"/>
          <w:b/>
          <w:color w:val="603C14"/>
          <w:sz w:val="27"/>
          <w:szCs w:val="27"/>
        </w:rPr>
      </w:pPr>
      <w:r>
        <w:rPr>
          <w:rFonts w:ascii="Georgia" w:eastAsia="Times New Roman" w:hAnsi="Georgia" w:cs="Times New Roman"/>
          <w:color w:val="603C14"/>
          <w:sz w:val="27"/>
          <w:szCs w:val="27"/>
        </w:rPr>
        <w:t xml:space="preserve">A Listserv, Discussion Group, or </w:t>
      </w:r>
      <w:r w:rsidRPr="002479AB">
        <w:rPr>
          <w:rFonts w:ascii="Georgia" w:eastAsia="Times New Roman" w:hAnsi="Georgia" w:cs="Times New Roman"/>
          <w:b/>
          <w:color w:val="603C14"/>
          <w:sz w:val="27"/>
          <w:szCs w:val="27"/>
        </w:rPr>
        <w:t>Blog Posting</w:t>
      </w:r>
    </w:p>
    <w:p w14:paraId="2820DA8D" w14:textId="77777777" w:rsidR="002479AB" w:rsidRDefault="002479AB" w:rsidP="002479AB">
      <w:pPr>
        <w:pStyle w:val="NormalWeb"/>
        <w:shd w:val="clear" w:color="auto" w:fill="FFFFFF"/>
        <w:rPr>
          <w:rFonts w:ascii="Verdana" w:hAnsi="Verdana"/>
          <w:color w:val="000000"/>
          <w:sz w:val="18"/>
          <w:szCs w:val="18"/>
        </w:rPr>
      </w:pPr>
      <w:r>
        <w:rPr>
          <w:rFonts w:ascii="Verdana" w:hAnsi="Verdana"/>
          <w:color w:val="000000"/>
          <w:sz w:val="18"/>
          <w:szCs w:val="18"/>
        </w:rPr>
        <w:t>Cite web postings as you would a standard web entry. Provide the author of the work, the title of the posting in quotation marks, the web site name in italics, the publisher, and the posting date. Follow with the date of access. Include screen names as author names when author name is not known. If both names are known, place the author’s name in brackets.</w:t>
      </w:r>
    </w:p>
    <w:p w14:paraId="0F6D2D5D" w14:textId="77777777" w:rsidR="009649C7" w:rsidRDefault="002479AB" w:rsidP="009649C7">
      <w:pPr>
        <w:pStyle w:val="NormalWeb"/>
        <w:shd w:val="clear" w:color="auto" w:fill="FFFFFF"/>
        <w:rPr>
          <w:rStyle w:val="Strong"/>
          <w:rFonts w:ascii="Verdana" w:hAnsi="Verdana"/>
          <w:sz w:val="18"/>
          <w:szCs w:val="18"/>
        </w:rPr>
      </w:pPr>
      <w:r>
        <w:rPr>
          <w:rFonts w:ascii="Courier New" w:hAnsi="Courier New"/>
          <w:color w:val="000000"/>
          <w:sz w:val="18"/>
          <w:szCs w:val="18"/>
        </w:rPr>
        <w:t>Editor, screen name, author, or compiler name (if available). “Posting</w:t>
      </w:r>
      <w:r w:rsidR="009649C7" w:rsidRPr="009649C7">
        <w:rPr>
          <w:rStyle w:val="Strong"/>
          <w:rFonts w:ascii="Verdana" w:hAnsi="Verdana"/>
          <w:sz w:val="18"/>
          <w:szCs w:val="18"/>
        </w:rPr>
        <w:t xml:space="preserve"> </w:t>
      </w:r>
    </w:p>
    <w:p w14:paraId="6A720FF7" w14:textId="77777777" w:rsidR="009649C7" w:rsidRPr="009649C7" w:rsidRDefault="009649C7" w:rsidP="009649C7">
      <w:pPr>
        <w:pStyle w:val="NormalWeb"/>
        <w:shd w:val="clear" w:color="auto" w:fill="FFFFFF"/>
        <w:rPr>
          <w:rFonts w:ascii="Verdana" w:hAnsi="Verdana"/>
          <w:color w:val="000000"/>
          <w:sz w:val="28"/>
          <w:szCs w:val="18"/>
        </w:rPr>
      </w:pPr>
      <w:r w:rsidRPr="009649C7">
        <w:rPr>
          <w:rStyle w:val="Strong"/>
          <w:rFonts w:ascii="Verdana" w:hAnsi="Verdana"/>
          <w:color w:val="000000"/>
          <w:sz w:val="28"/>
          <w:szCs w:val="18"/>
        </w:rPr>
        <w:t>Dissertations and Master's Theses</w:t>
      </w:r>
    </w:p>
    <w:p w14:paraId="34DB6600" w14:textId="77777777" w:rsidR="009649C7" w:rsidRDefault="009649C7" w:rsidP="009649C7">
      <w:pPr>
        <w:pStyle w:val="NormalWeb"/>
        <w:shd w:val="clear" w:color="auto" w:fill="FFFFFF"/>
        <w:rPr>
          <w:rFonts w:ascii="Verdana" w:hAnsi="Verdana"/>
          <w:color w:val="000000"/>
          <w:sz w:val="18"/>
          <w:szCs w:val="18"/>
        </w:rPr>
      </w:pPr>
      <w:r>
        <w:rPr>
          <w:rFonts w:ascii="Verdana" w:hAnsi="Verdana"/>
          <w:color w:val="000000"/>
          <w:sz w:val="18"/>
          <w:szCs w:val="18"/>
        </w:rPr>
        <w:t>Dissertations and master's theses may be used as sources whether published or not. Cite the work as you would a book, but include the designation Dissertation (or MA/MS thesis) followed by the degree-granting school and the year the degree was awarded.</w:t>
      </w:r>
    </w:p>
    <w:p w14:paraId="5FE4DDB9" w14:textId="77777777" w:rsidR="009649C7" w:rsidRDefault="009649C7" w:rsidP="009649C7">
      <w:pPr>
        <w:pStyle w:val="NormalWeb"/>
        <w:shd w:val="clear" w:color="auto" w:fill="FFFFFF"/>
        <w:rPr>
          <w:rFonts w:ascii="Verdana" w:hAnsi="Verdana"/>
          <w:color w:val="000000"/>
          <w:sz w:val="18"/>
          <w:szCs w:val="18"/>
        </w:rPr>
      </w:pPr>
      <w:r>
        <w:rPr>
          <w:rFonts w:ascii="Verdana" w:hAnsi="Verdana"/>
          <w:color w:val="000000"/>
          <w:sz w:val="18"/>
          <w:szCs w:val="18"/>
        </w:rPr>
        <w:t>If the dissertation is published, italicize the title and include the publication date. You may also include the University Microfilms International (UMI) order number if you choose:</w:t>
      </w:r>
    </w:p>
    <w:p w14:paraId="6A1AE63C" w14:textId="77777777" w:rsidR="009649C7" w:rsidRDefault="009649C7" w:rsidP="009649C7">
      <w:pPr>
        <w:pStyle w:val="citation"/>
        <w:shd w:val="clear" w:color="auto" w:fill="FFFFFF"/>
        <w:spacing w:before="0" w:beforeAutospacing="0" w:after="0" w:afterAutospacing="0" w:line="480" w:lineRule="auto"/>
        <w:ind w:hanging="375"/>
        <w:rPr>
          <w:rFonts w:ascii="Courier New" w:hAnsi="Courier New" w:cs="Courier New"/>
          <w:color w:val="000000"/>
          <w:sz w:val="18"/>
          <w:szCs w:val="18"/>
        </w:rPr>
      </w:pPr>
      <w:r>
        <w:rPr>
          <w:rFonts w:ascii="Courier New" w:hAnsi="Courier New" w:cs="Courier New"/>
          <w:color w:val="000000"/>
          <w:sz w:val="18"/>
          <w:szCs w:val="18"/>
        </w:rPr>
        <w:t>Bishop, Karen Lynn.</w:t>
      </w:r>
      <w:r>
        <w:rPr>
          <w:rStyle w:val="apple-converted-space"/>
          <w:rFonts w:ascii="Courier New" w:hAnsi="Courier New" w:cs="Courier New"/>
          <w:color w:val="000000"/>
          <w:sz w:val="18"/>
          <w:szCs w:val="18"/>
        </w:rPr>
        <w:t> </w:t>
      </w:r>
      <w:r>
        <w:rPr>
          <w:rStyle w:val="Emphasis"/>
          <w:rFonts w:ascii="Courier New" w:hAnsi="Courier New" w:cs="Courier New"/>
          <w:color w:val="000000"/>
          <w:sz w:val="18"/>
          <w:szCs w:val="18"/>
        </w:rPr>
        <w:t>Documenting Institutional Identity: Strategic Writing in the IUPUI Comprehensive Campaign</w:t>
      </w:r>
      <w:r>
        <w:rPr>
          <w:rFonts w:ascii="Courier New" w:hAnsi="Courier New" w:cs="Courier New"/>
          <w:color w:val="000000"/>
          <w:sz w:val="18"/>
          <w:szCs w:val="18"/>
        </w:rPr>
        <w:t xml:space="preserve">. </w:t>
      </w:r>
      <w:proofErr w:type="gramStart"/>
      <w:r>
        <w:rPr>
          <w:rFonts w:ascii="Courier New" w:hAnsi="Courier New" w:cs="Courier New"/>
          <w:color w:val="000000"/>
          <w:sz w:val="18"/>
          <w:szCs w:val="18"/>
        </w:rPr>
        <w:t>Dissertation, Purdue University, 2002.</w:t>
      </w:r>
      <w:proofErr w:type="gramEnd"/>
      <w:r>
        <w:rPr>
          <w:rFonts w:ascii="Courier New" w:hAnsi="Courier New" w:cs="Courier New"/>
          <w:color w:val="000000"/>
          <w:sz w:val="18"/>
          <w:szCs w:val="18"/>
        </w:rPr>
        <w:t xml:space="preserve"> </w:t>
      </w:r>
      <w:proofErr w:type="gramStart"/>
      <w:r>
        <w:rPr>
          <w:rFonts w:ascii="Courier New" w:hAnsi="Courier New" w:cs="Courier New"/>
          <w:color w:val="000000"/>
          <w:sz w:val="18"/>
          <w:szCs w:val="18"/>
        </w:rPr>
        <w:t>UMI, 2004.</w:t>
      </w:r>
      <w:proofErr w:type="gramEnd"/>
    </w:p>
    <w:p w14:paraId="24FF7872" w14:textId="77777777" w:rsidR="009649C7" w:rsidRDefault="009649C7" w:rsidP="009649C7">
      <w:pPr>
        <w:pStyle w:val="citation"/>
        <w:shd w:val="clear" w:color="auto" w:fill="FFFFFF"/>
        <w:spacing w:before="0" w:beforeAutospacing="0" w:after="0" w:afterAutospacing="0" w:line="480" w:lineRule="auto"/>
        <w:ind w:hanging="375"/>
        <w:rPr>
          <w:rFonts w:ascii="Courier New" w:hAnsi="Courier New" w:cs="Courier New"/>
          <w:color w:val="000000"/>
          <w:sz w:val="18"/>
          <w:szCs w:val="18"/>
        </w:rPr>
      </w:pPr>
      <w:proofErr w:type="gramStart"/>
      <w:r>
        <w:rPr>
          <w:rFonts w:ascii="Courier New" w:hAnsi="Courier New" w:cs="Courier New"/>
          <w:color w:val="000000"/>
          <w:sz w:val="18"/>
          <w:szCs w:val="18"/>
        </w:rPr>
        <w:t>Bile, Jeffrey.</w:t>
      </w:r>
      <w:proofErr w:type="gramEnd"/>
      <w:r>
        <w:rPr>
          <w:rStyle w:val="apple-converted-space"/>
          <w:rFonts w:ascii="Courier New" w:hAnsi="Courier New" w:cs="Courier New"/>
          <w:color w:val="000000"/>
          <w:sz w:val="18"/>
          <w:szCs w:val="18"/>
        </w:rPr>
        <w:t> </w:t>
      </w:r>
      <w:r>
        <w:rPr>
          <w:rStyle w:val="Emphasis"/>
          <w:rFonts w:ascii="Courier New" w:hAnsi="Courier New" w:cs="Courier New"/>
          <w:color w:val="000000"/>
          <w:sz w:val="18"/>
          <w:szCs w:val="18"/>
        </w:rPr>
        <w:t>Ecology, Feminism, and a Revised Critical Rhetoric: Toward a Dialectical Partnership</w:t>
      </w:r>
      <w:r>
        <w:rPr>
          <w:rFonts w:ascii="Courier New" w:hAnsi="Courier New" w:cs="Courier New"/>
          <w:color w:val="000000"/>
          <w:sz w:val="18"/>
          <w:szCs w:val="18"/>
        </w:rPr>
        <w:t xml:space="preserve">. </w:t>
      </w:r>
      <w:proofErr w:type="gramStart"/>
      <w:r>
        <w:rPr>
          <w:rFonts w:ascii="Courier New" w:hAnsi="Courier New" w:cs="Courier New"/>
          <w:color w:val="000000"/>
          <w:sz w:val="18"/>
          <w:szCs w:val="18"/>
        </w:rPr>
        <w:t>Dissertation, Ohio University, 2005.</w:t>
      </w:r>
      <w:proofErr w:type="gramEnd"/>
      <w:r>
        <w:rPr>
          <w:rFonts w:ascii="Courier New" w:hAnsi="Courier New" w:cs="Courier New"/>
          <w:color w:val="000000"/>
          <w:sz w:val="18"/>
          <w:szCs w:val="18"/>
        </w:rPr>
        <w:t xml:space="preserve"> </w:t>
      </w:r>
      <w:proofErr w:type="gramStart"/>
      <w:r>
        <w:rPr>
          <w:rFonts w:ascii="Courier New" w:hAnsi="Courier New" w:cs="Courier New"/>
          <w:color w:val="000000"/>
          <w:sz w:val="18"/>
          <w:szCs w:val="18"/>
        </w:rPr>
        <w:t>UMI, 2006.</w:t>
      </w:r>
      <w:proofErr w:type="gramEnd"/>
      <w:r>
        <w:rPr>
          <w:rFonts w:ascii="Courier New" w:hAnsi="Courier New" w:cs="Courier New"/>
          <w:color w:val="000000"/>
          <w:sz w:val="18"/>
          <w:szCs w:val="18"/>
        </w:rPr>
        <w:t xml:space="preserve"> AAT 3191701.</w:t>
      </w:r>
    </w:p>
    <w:p w14:paraId="77BC6F6C" w14:textId="77777777" w:rsidR="009649C7" w:rsidRDefault="009649C7" w:rsidP="009649C7">
      <w:pPr>
        <w:pStyle w:val="NormalWeb"/>
        <w:shd w:val="clear" w:color="auto" w:fill="FFFFFF"/>
        <w:rPr>
          <w:rFonts w:ascii="Verdana" w:hAnsi="Verdana"/>
          <w:color w:val="000000"/>
          <w:sz w:val="18"/>
          <w:szCs w:val="18"/>
        </w:rPr>
      </w:pPr>
      <w:r>
        <w:rPr>
          <w:rFonts w:ascii="Verdana" w:hAnsi="Verdana"/>
          <w:color w:val="000000"/>
          <w:sz w:val="18"/>
          <w:szCs w:val="18"/>
        </w:rPr>
        <w:t>If the work is not published, put the title in quotation marks and end with the date the degree was awarded:</w:t>
      </w:r>
    </w:p>
    <w:p w14:paraId="130B836A" w14:textId="77777777" w:rsidR="009649C7" w:rsidRDefault="009649C7" w:rsidP="009649C7">
      <w:pPr>
        <w:pStyle w:val="citation"/>
        <w:shd w:val="clear" w:color="auto" w:fill="FFFFFF"/>
        <w:spacing w:before="0" w:beforeAutospacing="0" w:after="0" w:afterAutospacing="0" w:line="480" w:lineRule="auto"/>
        <w:ind w:hanging="375"/>
        <w:rPr>
          <w:rFonts w:ascii="Courier New" w:hAnsi="Courier New" w:cs="Courier New"/>
          <w:color w:val="000000"/>
          <w:sz w:val="18"/>
          <w:szCs w:val="18"/>
        </w:rPr>
      </w:pPr>
      <w:proofErr w:type="spellStart"/>
      <w:r>
        <w:rPr>
          <w:rFonts w:ascii="Courier New" w:hAnsi="Courier New" w:cs="Courier New"/>
          <w:color w:val="000000"/>
          <w:sz w:val="18"/>
          <w:szCs w:val="18"/>
        </w:rPr>
        <w:t>Graban</w:t>
      </w:r>
      <w:proofErr w:type="spellEnd"/>
      <w:r>
        <w:rPr>
          <w:rFonts w:ascii="Courier New" w:hAnsi="Courier New" w:cs="Courier New"/>
          <w:color w:val="000000"/>
          <w:sz w:val="18"/>
          <w:szCs w:val="18"/>
        </w:rPr>
        <w:t xml:space="preserve">, </w:t>
      </w:r>
      <w:proofErr w:type="spellStart"/>
      <w:r>
        <w:rPr>
          <w:rFonts w:ascii="Courier New" w:hAnsi="Courier New" w:cs="Courier New"/>
          <w:color w:val="000000"/>
          <w:sz w:val="18"/>
          <w:szCs w:val="18"/>
        </w:rPr>
        <w:t>Tarez</w:t>
      </w:r>
      <w:proofErr w:type="spellEnd"/>
      <w:r>
        <w:rPr>
          <w:rFonts w:ascii="Courier New" w:hAnsi="Courier New" w:cs="Courier New"/>
          <w:color w:val="000000"/>
          <w:sz w:val="18"/>
          <w:szCs w:val="18"/>
        </w:rPr>
        <w:t xml:space="preserve"> </w:t>
      </w:r>
      <w:proofErr w:type="spellStart"/>
      <w:r>
        <w:rPr>
          <w:rFonts w:ascii="Courier New" w:hAnsi="Courier New" w:cs="Courier New"/>
          <w:color w:val="000000"/>
          <w:sz w:val="18"/>
          <w:szCs w:val="18"/>
        </w:rPr>
        <w:t>Samra</w:t>
      </w:r>
      <w:proofErr w:type="spellEnd"/>
      <w:r>
        <w:rPr>
          <w:rFonts w:ascii="Courier New" w:hAnsi="Courier New" w:cs="Courier New"/>
          <w:color w:val="000000"/>
          <w:sz w:val="18"/>
          <w:szCs w:val="18"/>
        </w:rPr>
        <w:t xml:space="preserve">. "Towards a Feminine Ironic: Understanding Irony in the Oppositional Discourse of Women from the Early Modern and Modern Periods." </w:t>
      </w:r>
      <w:proofErr w:type="gramStart"/>
      <w:r>
        <w:rPr>
          <w:rFonts w:ascii="Courier New" w:hAnsi="Courier New" w:cs="Courier New"/>
          <w:color w:val="000000"/>
          <w:sz w:val="18"/>
          <w:szCs w:val="18"/>
        </w:rPr>
        <w:t>Dissertation, Purdue University, 2006.</w:t>
      </w:r>
      <w:proofErr w:type="gramEnd"/>
    </w:p>
    <w:p w14:paraId="3BBD32AE" w14:textId="77777777" w:rsidR="009649C7" w:rsidRDefault="009649C7" w:rsidP="009649C7">
      <w:pPr>
        <w:pStyle w:val="citation"/>
        <w:shd w:val="clear" w:color="auto" w:fill="FFFFFF"/>
        <w:spacing w:before="0" w:beforeAutospacing="0" w:after="0" w:afterAutospacing="0" w:line="480" w:lineRule="auto"/>
        <w:ind w:hanging="375"/>
        <w:rPr>
          <w:rFonts w:ascii="Courier New" w:hAnsi="Courier New" w:cs="Courier New"/>
          <w:color w:val="000000"/>
          <w:sz w:val="18"/>
          <w:szCs w:val="18"/>
        </w:rPr>
      </w:pPr>
      <w:proofErr w:type="spellStart"/>
      <w:r>
        <w:rPr>
          <w:rFonts w:ascii="Courier New" w:hAnsi="Courier New" w:cs="Courier New"/>
          <w:color w:val="000000"/>
          <w:sz w:val="18"/>
          <w:szCs w:val="18"/>
        </w:rPr>
        <w:t>Stolley</w:t>
      </w:r>
      <w:proofErr w:type="spellEnd"/>
      <w:r>
        <w:rPr>
          <w:rFonts w:ascii="Courier New" w:hAnsi="Courier New" w:cs="Courier New"/>
          <w:color w:val="000000"/>
          <w:sz w:val="18"/>
          <w:szCs w:val="18"/>
        </w:rPr>
        <w:t xml:space="preserve">, Karl. "Toward a Conception of Religion as a Discursive Formation: Implications for Postmodern Composition Theory." </w:t>
      </w:r>
      <w:proofErr w:type="gramStart"/>
      <w:r>
        <w:rPr>
          <w:rFonts w:ascii="Courier New" w:hAnsi="Courier New" w:cs="Courier New"/>
          <w:color w:val="000000"/>
          <w:sz w:val="18"/>
          <w:szCs w:val="18"/>
        </w:rPr>
        <w:t>MA thesis, Purdue University, 2002.</w:t>
      </w:r>
      <w:proofErr w:type="gramEnd"/>
    </w:p>
    <w:p w14:paraId="644E0763" w14:textId="77777777" w:rsidR="002479AB" w:rsidRDefault="002479AB" w:rsidP="002479AB">
      <w:pPr>
        <w:pStyle w:val="citation"/>
        <w:shd w:val="clear" w:color="auto" w:fill="FFFFFF"/>
        <w:spacing w:before="0" w:beforeAutospacing="0" w:after="0" w:afterAutospacing="0" w:line="480" w:lineRule="auto"/>
        <w:ind w:hanging="375"/>
        <w:rPr>
          <w:rFonts w:ascii="Courier New" w:hAnsi="Courier New" w:cs="Times New Roman"/>
          <w:color w:val="000000"/>
          <w:sz w:val="18"/>
          <w:szCs w:val="18"/>
        </w:rPr>
      </w:pPr>
      <w:r>
        <w:rPr>
          <w:rFonts w:ascii="Courier New" w:hAnsi="Courier New" w:cs="Times New Roman"/>
          <w:color w:val="000000"/>
          <w:sz w:val="18"/>
          <w:szCs w:val="18"/>
        </w:rPr>
        <w:t xml:space="preserve"> Title.” </w:t>
      </w:r>
      <w:r>
        <w:rPr>
          <w:rStyle w:val="Emphasis"/>
          <w:rFonts w:ascii="Courier New" w:hAnsi="Courier New" w:cs="Times New Roman"/>
          <w:color w:val="000000"/>
          <w:sz w:val="18"/>
          <w:szCs w:val="18"/>
        </w:rPr>
        <w:t>Name of Site</w:t>
      </w:r>
      <w:r>
        <w:rPr>
          <w:rFonts w:ascii="Courier New" w:hAnsi="Courier New" w:cs="Times New Roman"/>
          <w:color w:val="000000"/>
          <w:sz w:val="18"/>
          <w:szCs w:val="18"/>
        </w:rPr>
        <w:t xml:space="preserve">, Version number (if available), Name of institution/organization affiliated with the site (sponsor or publisher), URL. </w:t>
      </w:r>
      <w:proofErr w:type="gramStart"/>
      <w:r>
        <w:rPr>
          <w:rFonts w:ascii="Courier New" w:hAnsi="Courier New" w:cs="Times New Roman"/>
          <w:color w:val="000000"/>
          <w:sz w:val="18"/>
          <w:szCs w:val="18"/>
        </w:rPr>
        <w:t>Date of access.</w:t>
      </w:r>
      <w:proofErr w:type="gramEnd"/>
    </w:p>
    <w:p w14:paraId="207E5A6D" w14:textId="77777777" w:rsidR="0073366F" w:rsidRPr="009649C7" w:rsidRDefault="002479AB" w:rsidP="009649C7">
      <w:pPr>
        <w:pStyle w:val="citation"/>
        <w:shd w:val="clear" w:color="auto" w:fill="FFFFFF"/>
        <w:spacing w:before="0" w:beforeAutospacing="0" w:after="0" w:afterAutospacing="0" w:line="480" w:lineRule="auto"/>
        <w:ind w:hanging="375"/>
        <w:rPr>
          <w:rFonts w:ascii="Courier New" w:hAnsi="Courier New" w:cs="Times New Roman"/>
          <w:color w:val="000000"/>
          <w:sz w:val="18"/>
          <w:szCs w:val="18"/>
        </w:rPr>
      </w:pPr>
      <w:proofErr w:type="gramStart"/>
      <w:r>
        <w:rPr>
          <w:rFonts w:ascii="Courier New" w:hAnsi="Courier New" w:cs="Times New Roman"/>
          <w:color w:val="000000"/>
          <w:sz w:val="18"/>
          <w:szCs w:val="18"/>
        </w:rPr>
        <w:lastRenderedPageBreak/>
        <w:t>Salmar1515 [Sal Hernandez].</w:t>
      </w:r>
      <w:proofErr w:type="gramEnd"/>
      <w:r>
        <w:rPr>
          <w:rFonts w:ascii="Courier New" w:hAnsi="Courier New" w:cs="Times New Roman"/>
          <w:color w:val="000000"/>
          <w:sz w:val="18"/>
          <w:szCs w:val="18"/>
        </w:rPr>
        <w:t xml:space="preserve"> “Re: Best Strategy: Fenced Pastures vs. Max Number of Rooms?” </w:t>
      </w:r>
      <w:proofErr w:type="spellStart"/>
      <w:proofErr w:type="gramStart"/>
      <w:r>
        <w:rPr>
          <w:rStyle w:val="Emphasis"/>
          <w:rFonts w:ascii="Courier New" w:hAnsi="Courier New" w:cs="Times New Roman"/>
          <w:color w:val="000000"/>
          <w:sz w:val="18"/>
          <w:szCs w:val="18"/>
        </w:rPr>
        <w:t>BoardGameGeek</w:t>
      </w:r>
      <w:proofErr w:type="spellEnd"/>
      <w:r>
        <w:rPr>
          <w:rFonts w:ascii="Courier New" w:hAnsi="Courier New" w:cs="Times New Roman"/>
          <w:color w:val="000000"/>
          <w:sz w:val="18"/>
          <w:szCs w:val="18"/>
        </w:rPr>
        <w:t>, 29 Sept. 2008, boardgamegeek.com/thread/343929/best-strategy-fenced-pastures-vs-max-number-rooms.</w:t>
      </w:r>
      <w:proofErr w:type="gramEnd"/>
      <w:r>
        <w:rPr>
          <w:rFonts w:ascii="Courier New" w:hAnsi="Courier New" w:cs="Times New Roman"/>
          <w:color w:val="000000"/>
          <w:sz w:val="18"/>
          <w:szCs w:val="18"/>
        </w:rPr>
        <w:t xml:space="preserve"> Accessed 5 Apr. 2009.</w:t>
      </w:r>
    </w:p>
    <w:p w14:paraId="2A5FCBEF" w14:textId="77777777" w:rsidR="0073366F" w:rsidRDefault="0073366F">
      <w:pPr>
        <w:pStyle w:val="normal0"/>
      </w:pPr>
    </w:p>
    <w:p w14:paraId="381F5C7A" w14:textId="77777777" w:rsidR="009649C7" w:rsidRDefault="009649C7" w:rsidP="009649C7">
      <w:pPr>
        <w:pStyle w:val="Heading4"/>
        <w:shd w:val="clear" w:color="auto" w:fill="FFFFFF"/>
        <w:rPr>
          <w:rFonts w:ascii="Georgia" w:eastAsia="Times New Roman" w:hAnsi="Georgia" w:cs="Times New Roman"/>
          <w:color w:val="603C14"/>
          <w:sz w:val="27"/>
          <w:szCs w:val="27"/>
        </w:rPr>
      </w:pPr>
      <w:r>
        <w:rPr>
          <w:rFonts w:ascii="Georgia" w:eastAsia="Times New Roman" w:hAnsi="Georgia" w:cs="Times New Roman"/>
          <w:color w:val="603C14"/>
          <w:sz w:val="27"/>
          <w:szCs w:val="27"/>
        </w:rPr>
        <w:t>A Page on a Web Site</w:t>
      </w:r>
    </w:p>
    <w:p w14:paraId="262B8731" w14:textId="77777777" w:rsidR="009649C7" w:rsidRDefault="009649C7" w:rsidP="009649C7">
      <w:pPr>
        <w:pStyle w:val="NormalWeb"/>
        <w:shd w:val="clear" w:color="auto" w:fill="FFFFFF"/>
        <w:rPr>
          <w:rFonts w:ascii="Verdana" w:hAnsi="Verdana"/>
          <w:color w:val="000000"/>
          <w:sz w:val="18"/>
          <w:szCs w:val="18"/>
        </w:rPr>
      </w:pPr>
      <w:r>
        <w:rPr>
          <w:rFonts w:ascii="Verdana" w:hAnsi="Verdana"/>
          <w:color w:val="000000"/>
          <w:sz w:val="18"/>
          <w:szCs w:val="18"/>
        </w:rPr>
        <w:t>For an individual page on a Web site, list the author or alias if known, followed by the information covered above for entire Web sites. If the publisher is the same as the website name, only list it once.</w:t>
      </w:r>
    </w:p>
    <w:p w14:paraId="6EEE3897" w14:textId="77777777" w:rsidR="009649C7" w:rsidRDefault="009649C7" w:rsidP="009649C7">
      <w:pPr>
        <w:pStyle w:val="citation"/>
        <w:shd w:val="clear" w:color="auto" w:fill="FFFFFF"/>
        <w:spacing w:before="0" w:beforeAutospacing="0" w:after="0" w:afterAutospacing="0" w:line="480" w:lineRule="auto"/>
        <w:ind w:hanging="375"/>
        <w:rPr>
          <w:rFonts w:ascii="Courier New" w:hAnsi="Courier New" w:cs="Courier New"/>
          <w:color w:val="000000"/>
          <w:sz w:val="18"/>
          <w:szCs w:val="18"/>
        </w:rPr>
      </w:pPr>
      <w:r>
        <w:rPr>
          <w:rFonts w:ascii="Courier New" w:hAnsi="Courier New" w:cs="Courier New"/>
          <w:color w:val="000000"/>
          <w:sz w:val="18"/>
          <w:szCs w:val="18"/>
        </w:rPr>
        <w:t>"Athlete's Foot - Topic Overview." </w:t>
      </w:r>
      <w:proofErr w:type="gramStart"/>
      <w:r>
        <w:rPr>
          <w:rStyle w:val="Emphasis"/>
          <w:rFonts w:ascii="Courier New" w:hAnsi="Courier New" w:cs="Courier New"/>
          <w:color w:val="000000"/>
          <w:sz w:val="18"/>
          <w:szCs w:val="18"/>
        </w:rPr>
        <w:t>WebMD</w:t>
      </w:r>
      <w:r>
        <w:rPr>
          <w:rFonts w:ascii="Courier New" w:hAnsi="Courier New" w:cs="Courier New"/>
          <w:color w:val="000000"/>
          <w:sz w:val="18"/>
          <w:szCs w:val="18"/>
        </w:rPr>
        <w:t>, 25 Sept. 2014, www.webmd.com/skin-problems-and-treatments/tc/athletes-foot-topic-overview.</w:t>
      </w:r>
      <w:proofErr w:type="gramEnd"/>
    </w:p>
    <w:p w14:paraId="43FDF83C" w14:textId="77777777" w:rsidR="009649C7" w:rsidRDefault="009649C7" w:rsidP="009649C7">
      <w:pPr>
        <w:pStyle w:val="citation"/>
        <w:shd w:val="clear" w:color="auto" w:fill="FFFFFF"/>
        <w:spacing w:before="0" w:beforeAutospacing="0" w:after="0" w:afterAutospacing="0" w:line="480" w:lineRule="auto"/>
        <w:ind w:hanging="375"/>
        <w:rPr>
          <w:rFonts w:ascii="Courier New" w:hAnsi="Courier New" w:cs="Courier New"/>
          <w:color w:val="000000"/>
          <w:sz w:val="18"/>
          <w:szCs w:val="18"/>
        </w:rPr>
      </w:pPr>
      <w:proofErr w:type="spellStart"/>
      <w:r>
        <w:rPr>
          <w:rFonts w:ascii="Courier New" w:hAnsi="Courier New" w:cs="Courier New"/>
          <w:color w:val="000000"/>
          <w:sz w:val="18"/>
          <w:szCs w:val="18"/>
        </w:rPr>
        <w:t>Lundman</w:t>
      </w:r>
      <w:proofErr w:type="spellEnd"/>
      <w:r>
        <w:rPr>
          <w:rFonts w:ascii="Courier New" w:hAnsi="Courier New" w:cs="Courier New"/>
          <w:color w:val="000000"/>
          <w:sz w:val="18"/>
          <w:szCs w:val="18"/>
        </w:rPr>
        <w:t xml:space="preserve">, Susan. </w:t>
      </w:r>
      <w:proofErr w:type="gramStart"/>
      <w:r>
        <w:rPr>
          <w:rFonts w:ascii="Courier New" w:hAnsi="Courier New" w:cs="Courier New"/>
          <w:color w:val="000000"/>
          <w:sz w:val="18"/>
          <w:szCs w:val="18"/>
        </w:rPr>
        <w:t>"How to Make Vegetarian Chili." </w:t>
      </w:r>
      <w:proofErr w:type="spellStart"/>
      <w:r>
        <w:rPr>
          <w:rStyle w:val="Emphasis"/>
          <w:rFonts w:ascii="Courier New" w:hAnsi="Courier New" w:cs="Courier New"/>
          <w:color w:val="000000"/>
          <w:sz w:val="18"/>
          <w:szCs w:val="18"/>
        </w:rPr>
        <w:t>eHow</w:t>
      </w:r>
      <w:proofErr w:type="spellEnd"/>
      <w:r>
        <w:rPr>
          <w:rFonts w:ascii="Courier New" w:hAnsi="Courier New" w:cs="Courier New"/>
          <w:color w:val="000000"/>
          <w:sz w:val="18"/>
          <w:szCs w:val="18"/>
        </w:rPr>
        <w:t>, www.ehow.com/how_10727_make-vegetarian-chili.html.</w:t>
      </w:r>
      <w:proofErr w:type="gramEnd"/>
      <w:r>
        <w:rPr>
          <w:rFonts w:ascii="Courier New" w:hAnsi="Courier New" w:cs="Courier New"/>
          <w:color w:val="000000"/>
          <w:sz w:val="18"/>
          <w:szCs w:val="18"/>
        </w:rPr>
        <w:t xml:space="preserve"> Accessed 6 July 2015.</w:t>
      </w:r>
    </w:p>
    <w:p w14:paraId="0128E78C" w14:textId="77777777" w:rsidR="009649C7" w:rsidRDefault="009649C7">
      <w:pPr>
        <w:pStyle w:val="normal0"/>
      </w:pPr>
    </w:p>
    <w:sectPr w:rsidR="009649C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3366F"/>
    <w:rsid w:val="0010787B"/>
    <w:rsid w:val="002479AB"/>
    <w:rsid w:val="0073366F"/>
    <w:rsid w:val="00964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CC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NormalWeb">
    <w:name w:val="Normal (Web)"/>
    <w:basedOn w:val="Normal"/>
    <w:uiPriority w:val="99"/>
    <w:semiHidden/>
    <w:unhideWhenUsed/>
    <w:rsid w:val="002479A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hAnsi="Times" w:cs="Times New Roman"/>
      <w:color w:val="auto"/>
      <w:sz w:val="20"/>
      <w:szCs w:val="20"/>
      <w:lang w:val="en-US"/>
    </w:rPr>
  </w:style>
  <w:style w:type="paragraph" w:customStyle="1" w:styleId="citation">
    <w:name w:val="citation"/>
    <w:basedOn w:val="Normal"/>
    <w:rsid w:val="002479A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hAnsi="Times"/>
      <w:color w:val="auto"/>
      <w:sz w:val="20"/>
      <w:szCs w:val="20"/>
      <w:lang w:val="en-US"/>
    </w:rPr>
  </w:style>
  <w:style w:type="character" w:styleId="Emphasis">
    <w:name w:val="Emphasis"/>
    <w:basedOn w:val="DefaultParagraphFont"/>
    <w:uiPriority w:val="20"/>
    <w:qFormat/>
    <w:rsid w:val="002479AB"/>
    <w:rPr>
      <w:i/>
      <w:iCs/>
    </w:rPr>
  </w:style>
  <w:style w:type="character" w:styleId="Strong">
    <w:name w:val="Strong"/>
    <w:basedOn w:val="DefaultParagraphFont"/>
    <w:uiPriority w:val="22"/>
    <w:qFormat/>
    <w:rsid w:val="009649C7"/>
    <w:rPr>
      <w:b/>
      <w:bCs/>
    </w:rPr>
  </w:style>
  <w:style w:type="character" w:customStyle="1" w:styleId="apple-converted-space">
    <w:name w:val="apple-converted-space"/>
    <w:basedOn w:val="DefaultParagraphFont"/>
    <w:rsid w:val="009649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NormalWeb">
    <w:name w:val="Normal (Web)"/>
    <w:basedOn w:val="Normal"/>
    <w:uiPriority w:val="99"/>
    <w:semiHidden/>
    <w:unhideWhenUsed/>
    <w:rsid w:val="002479A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hAnsi="Times" w:cs="Times New Roman"/>
      <w:color w:val="auto"/>
      <w:sz w:val="20"/>
      <w:szCs w:val="20"/>
      <w:lang w:val="en-US"/>
    </w:rPr>
  </w:style>
  <w:style w:type="paragraph" w:customStyle="1" w:styleId="citation">
    <w:name w:val="citation"/>
    <w:basedOn w:val="Normal"/>
    <w:rsid w:val="002479A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hAnsi="Times"/>
      <w:color w:val="auto"/>
      <w:sz w:val="20"/>
      <w:szCs w:val="20"/>
      <w:lang w:val="en-US"/>
    </w:rPr>
  </w:style>
  <w:style w:type="character" w:styleId="Emphasis">
    <w:name w:val="Emphasis"/>
    <w:basedOn w:val="DefaultParagraphFont"/>
    <w:uiPriority w:val="20"/>
    <w:qFormat/>
    <w:rsid w:val="002479AB"/>
    <w:rPr>
      <w:i/>
      <w:iCs/>
    </w:rPr>
  </w:style>
  <w:style w:type="character" w:styleId="Strong">
    <w:name w:val="Strong"/>
    <w:basedOn w:val="DefaultParagraphFont"/>
    <w:uiPriority w:val="22"/>
    <w:qFormat/>
    <w:rsid w:val="009649C7"/>
    <w:rPr>
      <w:b/>
      <w:bCs/>
    </w:rPr>
  </w:style>
  <w:style w:type="character" w:customStyle="1" w:styleId="apple-converted-space">
    <w:name w:val="apple-converted-space"/>
    <w:basedOn w:val="DefaultParagraphFont"/>
    <w:rsid w:val="00964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62315">
      <w:bodyDiv w:val="1"/>
      <w:marLeft w:val="0"/>
      <w:marRight w:val="0"/>
      <w:marTop w:val="0"/>
      <w:marBottom w:val="0"/>
      <w:divBdr>
        <w:top w:val="none" w:sz="0" w:space="0" w:color="auto"/>
        <w:left w:val="none" w:sz="0" w:space="0" w:color="auto"/>
        <w:bottom w:val="none" w:sz="0" w:space="0" w:color="auto"/>
        <w:right w:val="none" w:sz="0" w:space="0" w:color="auto"/>
      </w:divBdr>
      <w:divsChild>
        <w:div w:id="1187871865">
          <w:marLeft w:val="375"/>
          <w:marRight w:val="0"/>
          <w:marTop w:val="0"/>
          <w:marBottom w:val="375"/>
          <w:divBdr>
            <w:top w:val="none" w:sz="0" w:space="0" w:color="auto"/>
            <w:left w:val="none" w:sz="0" w:space="0" w:color="auto"/>
            <w:bottom w:val="none" w:sz="0" w:space="0" w:color="auto"/>
            <w:right w:val="none" w:sz="0" w:space="0" w:color="auto"/>
          </w:divBdr>
        </w:div>
        <w:div w:id="1378699272">
          <w:marLeft w:val="375"/>
          <w:marRight w:val="0"/>
          <w:marTop w:val="0"/>
          <w:marBottom w:val="375"/>
          <w:divBdr>
            <w:top w:val="none" w:sz="0" w:space="0" w:color="auto"/>
            <w:left w:val="none" w:sz="0" w:space="0" w:color="auto"/>
            <w:bottom w:val="none" w:sz="0" w:space="0" w:color="auto"/>
            <w:right w:val="none" w:sz="0" w:space="0" w:color="auto"/>
          </w:divBdr>
        </w:div>
      </w:divsChild>
    </w:div>
    <w:div w:id="205262223">
      <w:bodyDiv w:val="1"/>
      <w:marLeft w:val="0"/>
      <w:marRight w:val="0"/>
      <w:marTop w:val="0"/>
      <w:marBottom w:val="0"/>
      <w:divBdr>
        <w:top w:val="none" w:sz="0" w:space="0" w:color="auto"/>
        <w:left w:val="none" w:sz="0" w:space="0" w:color="auto"/>
        <w:bottom w:val="none" w:sz="0" w:space="0" w:color="auto"/>
        <w:right w:val="none" w:sz="0" w:space="0" w:color="auto"/>
      </w:divBdr>
      <w:divsChild>
        <w:div w:id="2129817047">
          <w:marLeft w:val="375"/>
          <w:marRight w:val="0"/>
          <w:marTop w:val="0"/>
          <w:marBottom w:val="375"/>
          <w:divBdr>
            <w:top w:val="none" w:sz="0" w:space="0" w:color="auto"/>
            <w:left w:val="none" w:sz="0" w:space="0" w:color="auto"/>
            <w:bottom w:val="none" w:sz="0" w:space="0" w:color="auto"/>
            <w:right w:val="none" w:sz="0" w:space="0" w:color="auto"/>
          </w:divBdr>
        </w:div>
        <w:div w:id="1838500736">
          <w:marLeft w:val="375"/>
          <w:marRight w:val="0"/>
          <w:marTop w:val="0"/>
          <w:marBottom w:val="375"/>
          <w:divBdr>
            <w:top w:val="none" w:sz="0" w:space="0" w:color="auto"/>
            <w:left w:val="none" w:sz="0" w:space="0" w:color="auto"/>
            <w:bottom w:val="none" w:sz="0" w:space="0" w:color="auto"/>
            <w:right w:val="none" w:sz="0" w:space="0" w:color="auto"/>
          </w:divBdr>
        </w:div>
      </w:divsChild>
    </w:div>
    <w:div w:id="231280754">
      <w:bodyDiv w:val="1"/>
      <w:marLeft w:val="0"/>
      <w:marRight w:val="0"/>
      <w:marTop w:val="0"/>
      <w:marBottom w:val="0"/>
      <w:divBdr>
        <w:top w:val="none" w:sz="0" w:space="0" w:color="auto"/>
        <w:left w:val="none" w:sz="0" w:space="0" w:color="auto"/>
        <w:bottom w:val="none" w:sz="0" w:space="0" w:color="auto"/>
        <w:right w:val="none" w:sz="0" w:space="0" w:color="auto"/>
      </w:divBdr>
      <w:divsChild>
        <w:div w:id="777524639">
          <w:marLeft w:val="375"/>
          <w:marRight w:val="0"/>
          <w:marTop w:val="0"/>
          <w:marBottom w:val="375"/>
          <w:divBdr>
            <w:top w:val="none" w:sz="0" w:space="0" w:color="auto"/>
            <w:left w:val="none" w:sz="0" w:space="0" w:color="auto"/>
            <w:bottom w:val="none" w:sz="0" w:space="0" w:color="auto"/>
            <w:right w:val="none" w:sz="0" w:space="0" w:color="auto"/>
          </w:divBdr>
        </w:div>
        <w:div w:id="2110809408">
          <w:marLeft w:val="375"/>
          <w:marRight w:val="0"/>
          <w:marTop w:val="0"/>
          <w:marBottom w:val="375"/>
          <w:divBdr>
            <w:top w:val="none" w:sz="0" w:space="0" w:color="auto"/>
            <w:left w:val="none" w:sz="0" w:space="0" w:color="auto"/>
            <w:bottom w:val="none" w:sz="0" w:space="0" w:color="auto"/>
            <w:right w:val="none" w:sz="0" w:space="0" w:color="auto"/>
          </w:divBdr>
        </w:div>
        <w:div w:id="2043092777">
          <w:marLeft w:val="375"/>
          <w:marRight w:val="0"/>
          <w:marTop w:val="0"/>
          <w:marBottom w:val="375"/>
          <w:divBdr>
            <w:top w:val="none" w:sz="0" w:space="0" w:color="auto"/>
            <w:left w:val="none" w:sz="0" w:space="0" w:color="auto"/>
            <w:bottom w:val="none" w:sz="0" w:space="0" w:color="auto"/>
            <w:right w:val="none" w:sz="0" w:space="0" w:color="auto"/>
          </w:divBdr>
        </w:div>
        <w:div w:id="49158927">
          <w:marLeft w:val="375"/>
          <w:marRight w:val="0"/>
          <w:marTop w:val="0"/>
          <w:marBottom w:val="375"/>
          <w:divBdr>
            <w:top w:val="none" w:sz="0" w:space="0" w:color="auto"/>
            <w:left w:val="none" w:sz="0" w:space="0" w:color="auto"/>
            <w:bottom w:val="none" w:sz="0" w:space="0" w:color="auto"/>
            <w:right w:val="none" w:sz="0" w:space="0" w:color="auto"/>
          </w:divBdr>
        </w:div>
      </w:divsChild>
    </w:div>
    <w:div w:id="615017913">
      <w:bodyDiv w:val="1"/>
      <w:marLeft w:val="0"/>
      <w:marRight w:val="0"/>
      <w:marTop w:val="0"/>
      <w:marBottom w:val="0"/>
      <w:divBdr>
        <w:top w:val="none" w:sz="0" w:space="0" w:color="auto"/>
        <w:left w:val="none" w:sz="0" w:space="0" w:color="auto"/>
        <w:bottom w:val="none" w:sz="0" w:space="0" w:color="auto"/>
        <w:right w:val="none" w:sz="0" w:space="0" w:color="auto"/>
      </w:divBdr>
      <w:divsChild>
        <w:div w:id="428697651">
          <w:marLeft w:val="375"/>
          <w:marRight w:val="0"/>
          <w:marTop w:val="0"/>
          <w:marBottom w:val="375"/>
          <w:divBdr>
            <w:top w:val="none" w:sz="0" w:space="0" w:color="auto"/>
            <w:left w:val="none" w:sz="0" w:space="0" w:color="auto"/>
            <w:bottom w:val="none" w:sz="0" w:space="0" w:color="auto"/>
            <w:right w:val="none" w:sz="0" w:space="0" w:color="auto"/>
          </w:divBdr>
        </w:div>
        <w:div w:id="100993899">
          <w:marLeft w:val="375"/>
          <w:marRight w:val="0"/>
          <w:marTop w:val="0"/>
          <w:marBottom w:val="375"/>
          <w:divBdr>
            <w:top w:val="none" w:sz="0" w:space="0" w:color="auto"/>
            <w:left w:val="none" w:sz="0" w:space="0" w:color="auto"/>
            <w:bottom w:val="none" w:sz="0" w:space="0" w:color="auto"/>
            <w:right w:val="none" w:sz="0" w:space="0" w:color="auto"/>
          </w:divBdr>
        </w:div>
      </w:divsChild>
    </w:div>
    <w:div w:id="2129085421">
      <w:bodyDiv w:val="1"/>
      <w:marLeft w:val="0"/>
      <w:marRight w:val="0"/>
      <w:marTop w:val="0"/>
      <w:marBottom w:val="0"/>
      <w:divBdr>
        <w:top w:val="none" w:sz="0" w:space="0" w:color="auto"/>
        <w:left w:val="none" w:sz="0" w:space="0" w:color="auto"/>
        <w:bottom w:val="none" w:sz="0" w:space="0" w:color="auto"/>
        <w:right w:val="none" w:sz="0" w:space="0" w:color="auto"/>
      </w:divBdr>
      <w:divsChild>
        <w:div w:id="1688172705">
          <w:marLeft w:val="375"/>
          <w:marRight w:val="0"/>
          <w:marTop w:val="0"/>
          <w:marBottom w:val="375"/>
          <w:divBdr>
            <w:top w:val="none" w:sz="0" w:space="0" w:color="auto"/>
            <w:left w:val="none" w:sz="0" w:space="0" w:color="auto"/>
            <w:bottom w:val="none" w:sz="0" w:space="0" w:color="auto"/>
            <w:right w:val="none" w:sz="0" w:space="0" w:color="auto"/>
          </w:divBdr>
        </w:div>
        <w:div w:id="1835100644">
          <w:marLeft w:val="375"/>
          <w:marRight w:val="0"/>
          <w:marTop w:val="0"/>
          <w:marBottom w:val="375"/>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947</Words>
  <Characters>5404</Characters>
  <Application>Microsoft Macintosh Word</Application>
  <DocSecurity>0</DocSecurity>
  <Lines>45</Lines>
  <Paragraphs>12</Paragraphs>
  <ScaleCrop>false</ScaleCrop>
  <Company/>
  <LinksUpToDate>false</LinksUpToDate>
  <CharactersWithSpaces>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Biddick</cp:lastModifiedBy>
  <cp:revision>2</cp:revision>
  <dcterms:created xsi:type="dcterms:W3CDTF">2017-09-27T00:47:00Z</dcterms:created>
  <dcterms:modified xsi:type="dcterms:W3CDTF">2017-09-27T01:46:00Z</dcterms:modified>
</cp:coreProperties>
</file>