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494" w:rsidRPr="00B640A8" w:rsidRDefault="00830494" w:rsidP="00830494">
      <w:pPr>
        <w:spacing w:after="0" w:line="360" w:lineRule="auto"/>
        <w:rPr>
          <w:rFonts w:ascii="Cambria" w:hAnsi="Cambria"/>
          <w:b/>
          <w:color w:val="000000" w:themeColor="text1"/>
          <w:sz w:val="26"/>
          <w:szCs w:val="26"/>
        </w:rPr>
      </w:pPr>
      <w:r w:rsidRPr="00B640A8">
        <w:rPr>
          <w:rFonts w:ascii="Cambria" w:hAnsi="Cambria"/>
          <w:b/>
          <w:color w:val="000000" w:themeColor="text1"/>
          <w:sz w:val="26"/>
          <w:szCs w:val="26"/>
        </w:rPr>
        <w:t>INSTRUCTIONS: Magi Assessment Readings</w:t>
      </w:r>
    </w:p>
    <w:p w:rsidR="00830494" w:rsidRPr="00B640A8" w:rsidRDefault="00830494" w:rsidP="00830494">
      <w:pPr>
        <w:spacing w:after="0" w:line="360" w:lineRule="auto"/>
        <w:rPr>
          <w:rFonts w:ascii="Cambria" w:hAnsi="Cambria"/>
          <w:color w:val="000000" w:themeColor="text1"/>
          <w:sz w:val="26"/>
          <w:szCs w:val="26"/>
        </w:rPr>
      </w:pPr>
      <w:r w:rsidRPr="00B640A8">
        <w:rPr>
          <w:rFonts w:ascii="Cambria" w:hAnsi="Cambria"/>
          <w:color w:val="000000" w:themeColor="text1"/>
          <w:sz w:val="26"/>
          <w:szCs w:val="26"/>
        </w:rPr>
        <w:t xml:space="preserve">Use this document to answer </w:t>
      </w:r>
      <w:r w:rsidR="0023528A" w:rsidRPr="00B640A8">
        <w:rPr>
          <w:rFonts w:ascii="Cambria" w:hAnsi="Cambria"/>
          <w:color w:val="000000" w:themeColor="text1"/>
          <w:sz w:val="26"/>
          <w:szCs w:val="26"/>
        </w:rPr>
        <w:t>the</w:t>
      </w:r>
      <w:r w:rsidRPr="00B640A8">
        <w:rPr>
          <w:rFonts w:ascii="Cambria" w:hAnsi="Cambria"/>
          <w:color w:val="000000" w:themeColor="text1"/>
          <w:sz w:val="26"/>
          <w:szCs w:val="26"/>
        </w:rPr>
        <w:t xml:space="preserve"> questions in the “’The Gift of the Magi’ Test Booklet.” </w:t>
      </w:r>
    </w:p>
    <w:p w:rsidR="00830494" w:rsidRPr="00B640A8" w:rsidRDefault="00830494" w:rsidP="00830494">
      <w:pPr>
        <w:spacing w:after="0" w:line="360" w:lineRule="auto"/>
        <w:rPr>
          <w:rFonts w:ascii="Cambria" w:hAnsi="Cambria"/>
          <w:color w:val="000000" w:themeColor="text1"/>
          <w:sz w:val="26"/>
          <w:szCs w:val="26"/>
        </w:rPr>
      </w:pPr>
    </w:p>
    <w:p w:rsidR="00830494" w:rsidRPr="00B640A8" w:rsidRDefault="00830494" w:rsidP="00830494">
      <w:pPr>
        <w:spacing w:after="0" w:line="360" w:lineRule="auto"/>
        <w:rPr>
          <w:rFonts w:ascii="Cambria" w:hAnsi="Cambria"/>
          <w:b/>
          <w:color w:val="000000" w:themeColor="text1"/>
          <w:sz w:val="26"/>
          <w:szCs w:val="26"/>
        </w:rPr>
      </w:pPr>
      <w:r w:rsidRPr="00B640A8">
        <w:rPr>
          <w:rFonts w:ascii="Cambria" w:hAnsi="Cambria"/>
          <w:b/>
          <w:color w:val="000000" w:themeColor="text1"/>
          <w:sz w:val="26"/>
          <w:szCs w:val="26"/>
        </w:rPr>
        <w:t>Reading Literature Questions</w:t>
      </w:r>
      <w:r w:rsidR="0023528A" w:rsidRPr="00B640A8">
        <w:rPr>
          <w:rFonts w:ascii="Cambria" w:hAnsi="Cambria"/>
          <w:b/>
          <w:color w:val="000000" w:themeColor="text1"/>
          <w:sz w:val="26"/>
          <w:szCs w:val="26"/>
        </w:rPr>
        <w:t>: Multiple Choice 1-12</w:t>
      </w:r>
    </w:p>
    <w:p w:rsidR="00830494" w:rsidRPr="00B640A8" w:rsidRDefault="0023528A" w:rsidP="00830494">
      <w:pPr>
        <w:spacing w:after="0" w:line="360" w:lineRule="auto"/>
        <w:rPr>
          <w:rFonts w:ascii="Cambria" w:eastAsia="Times New Roman" w:hAnsi="Cambria" w:cs="Times New Roman"/>
          <w:b/>
          <w:bCs/>
          <w:color w:val="000000" w:themeColor="text1"/>
          <w:kern w:val="36"/>
          <w:sz w:val="26"/>
          <w:szCs w:val="26"/>
        </w:rPr>
      </w:pPr>
      <w:r w:rsidRPr="00B640A8">
        <w:rPr>
          <w:rFonts w:ascii="Cambria" w:eastAsia="Times New Roman" w:hAnsi="Cambria" w:cs="Times New Roman"/>
          <w:bCs/>
          <w:color w:val="000000" w:themeColor="text1"/>
          <w:kern w:val="36"/>
          <w:sz w:val="26"/>
          <w:szCs w:val="26"/>
        </w:rPr>
        <w:t>Use “The Gift of the Magi</w:t>
      </w:r>
      <w:r w:rsidR="00830494" w:rsidRPr="00B640A8">
        <w:rPr>
          <w:rFonts w:ascii="Cambria" w:eastAsia="Times New Roman" w:hAnsi="Cambria" w:cs="Times New Roman"/>
          <w:bCs/>
          <w:color w:val="000000" w:themeColor="text1"/>
          <w:kern w:val="36"/>
          <w:sz w:val="26"/>
          <w:szCs w:val="26"/>
        </w:rPr>
        <w:t>” by O. Henry</w:t>
      </w:r>
      <w:r w:rsidRPr="00B640A8">
        <w:rPr>
          <w:rFonts w:ascii="Cambria" w:eastAsia="Times New Roman" w:hAnsi="Cambria" w:cs="Times New Roman"/>
          <w:bCs/>
          <w:color w:val="000000" w:themeColor="text1"/>
          <w:kern w:val="36"/>
          <w:sz w:val="26"/>
          <w:szCs w:val="26"/>
        </w:rPr>
        <w:t xml:space="preserve"> below </w:t>
      </w:r>
      <w:r w:rsidR="00830494" w:rsidRPr="00B640A8">
        <w:rPr>
          <w:rFonts w:ascii="Cambria" w:eastAsia="Times New Roman" w:hAnsi="Cambria" w:cs="Times New Roman"/>
          <w:bCs/>
          <w:color w:val="000000" w:themeColor="text1"/>
          <w:kern w:val="36"/>
          <w:sz w:val="26"/>
          <w:szCs w:val="26"/>
        </w:rPr>
        <w:t xml:space="preserve">to answer multiple choice </w:t>
      </w:r>
      <w:r w:rsidRPr="00B640A8">
        <w:rPr>
          <w:rFonts w:ascii="Cambria" w:eastAsia="Times New Roman" w:hAnsi="Cambria" w:cs="Times New Roman"/>
          <w:bCs/>
          <w:color w:val="000000" w:themeColor="text1"/>
          <w:kern w:val="36"/>
          <w:sz w:val="26"/>
          <w:szCs w:val="26"/>
        </w:rPr>
        <w:t>questions</w:t>
      </w:r>
      <w:r w:rsidR="00830494" w:rsidRPr="00B640A8">
        <w:rPr>
          <w:rFonts w:ascii="Cambria" w:eastAsia="Times New Roman" w:hAnsi="Cambria" w:cs="Times New Roman"/>
          <w:bCs/>
          <w:color w:val="000000" w:themeColor="text1"/>
          <w:kern w:val="36"/>
          <w:sz w:val="26"/>
          <w:szCs w:val="26"/>
        </w:rPr>
        <w:t xml:space="preserve"> 1-12 in </w:t>
      </w:r>
      <w:r w:rsidR="00830494" w:rsidRPr="00B640A8">
        <w:rPr>
          <w:rFonts w:ascii="Cambria" w:hAnsi="Cambria"/>
          <w:color w:val="000000" w:themeColor="text1"/>
          <w:sz w:val="26"/>
          <w:szCs w:val="26"/>
        </w:rPr>
        <w:t>“’The Gift of the Magi’ Test Booklet.”</w:t>
      </w:r>
      <w:r w:rsidRPr="00B640A8">
        <w:rPr>
          <w:rFonts w:ascii="Cambria" w:hAnsi="Cambria"/>
          <w:color w:val="000000" w:themeColor="text1"/>
          <w:sz w:val="26"/>
          <w:szCs w:val="26"/>
        </w:rPr>
        <w:t xml:space="preserve"> Input your answers in EADMS.</w:t>
      </w:r>
    </w:p>
    <w:p w:rsidR="00830494" w:rsidRPr="00B640A8" w:rsidRDefault="00830494" w:rsidP="00830494">
      <w:pPr>
        <w:shd w:val="clear" w:color="auto" w:fill="FFFFFF"/>
        <w:spacing w:after="0" w:line="360" w:lineRule="auto"/>
        <w:outlineLvl w:val="0"/>
        <w:rPr>
          <w:rFonts w:ascii="Cambria" w:eastAsia="Times New Roman" w:hAnsi="Cambria" w:cs="Times New Roman"/>
          <w:b/>
          <w:bCs/>
          <w:color w:val="000000" w:themeColor="text1"/>
          <w:kern w:val="36"/>
          <w:sz w:val="26"/>
          <w:szCs w:val="26"/>
        </w:rPr>
      </w:pPr>
    </w:p>
    <w:p w:rsidR="0023528A" w:rsidRPr="00B640A8" w:rsidRDefault="0023528A" w:rsidP="0023528A">
      <w:pPr>
        <w:shd w:val="clear" w:color="auto" w:fill="FFFFFF"/>
        <w:spacing w:after="0" w:line="360" w:lineRule="auto"/>
        <w:jc w:val="center"/>
        <w:outlineLvl w:val="0"/>
        <w:rPr>
          <w:rFonts w:ascii="Cambria" w:eastAsia="Times New Roman" w:hAnsi="Cambria" w:cs="Times New Roman"/>
          <w:b/>
          <w:bCs/>
          <w:color w:val="000000" w:themeColor="text1"/>
          <w:kern w:val="36"/>
          <w:sz w:val="26"/>
          <w:szCs w:val="26"/>
        </w:rPr>
      </w:pPr>
      <w:r w:rsidRPr="00B640A8">
        <w:rPr>
          <w:rFonts w:ascii="Cambria" w:eastAsia="Times New Roman" w:hAnsi="Cambria" w:cs="Times New Roman"/>
          <w:b/>
          <w:bCs/>
          <w:color w:val="000000" w:themeColor="text1"/>
          <w:kern w:val="36"/>
          <w:sz w:val="26"/>
          <w:szCs w:val="26"/>
        </w:rPr>
        <w:t>“The Gift of the Magi”</w:t>
      </w:r>
    </w:p>
    <w:p w:rsidR="0023528A" w:rsidRPr="00B640A8" w:rsidRDefault="0023528A" w:rsidP="0023528A">
      <w:pPr>
        <w:shd w:val="clear" w:color="auto" w:fill="FFFFFF"/>
        <w:spacing w:after="0" w:line="360" w:lineRule="auto"/>
        <w:jc w:val="center"/>
        <w:outlineLvl w:val="0"/>
        <w:rPr>
          <w:rFonts w:ascii="Cambria" w:eastAsia="Times New Roman" w:hAnsi="Cambria" w:cs="Times New Roman"/>
          <w:bCs/>
          <w:color w:val="000000" w:themeColor="text1"/>
          <w:kern w:val="36"/>
          <w:sz w:val="26"/>
          <w:szCs w:val="26"/>
        </w:rPr>
      </w:pPr>
      <w:r w:rsidRPr="00B640A8">
        <w:rPr>
          <w:rFonts w:ascii="Cambria" w:eastAsia="Times New Roman" w:hAnsi="Cambria" w:cs="Times New Roman"/>
          <w:bCs/>
          <w:color w:val="000000" w:themeColor="text1"/>
          <w:kern w:val="36"/>
          <w:sz w:val="26"/>
          <w:szCs w:val="26"/>
        </w:rPr>
        <w:t>By O. Henry</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One dollar and eighty-seven cents. That was all.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sixty cents of it was in pennies. Pennies saved one and two</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at a time by bulldozing the grocer and the vegetable man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butcher until one's cheeks burned with the silent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imputation</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of parsimony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that such close dealing implied. Three times Della counted it. One dollar and eighty-seven</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cents. And the next day would be Christmas.</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There was clearly nothing to do but flop down on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shabby little couch and howl. So Della did it. Which</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instigates the moral reflection that life is made up of</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sobs, sniffles, and smiles, with sniffles predominating.</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While the mistress of the home is gradually subsiding</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from the first stage to the second, take a look at the home.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 furnished flat at $8 per week. It did not exactly beggar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description, but it certainly had that word on the lookout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for the mendicancy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squad.</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In the vestibule below was a letter-box into which no</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letter would go, and an electric button from which no mortal</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finger could coax a ring. Also appertaining thereunto was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card bearing the name "Mr. James Dillingham Young."</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The "Dillingham" had been flung to the breeze during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former period of prosperity when its possessor was being</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paid $30 per week. Now, when the income was shrunk to $20,</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though, they were thinking seriously of contracting to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modest and unassuming D. But whenever Mr. James Dillingham</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Young came home and reached his flat above he was called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"Jim" and greatly hugged by Mrs. James Dillingham Young,</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already introduced to you as Della. Which is all very good.</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Della finished her cry and attended to her cheeks with</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powder rag. She stood by the window and looked out dully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at a gray cat walking a gray fence in a gray backyard.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Tomorrow would be Christmas Day, and she had only $1.87 with</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which to buy Jim a present. She had been saving every penny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she could for months, with this result. Twenty dollars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week doesn't go far. Expenses had been greater than she had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 xml:space="preserve">calculated. They always are. Only $1.87 to buy a present </w:t>
      </w:r>
      <w:r w:rsidRPr="0023528A">
        <w:rPr>
          <w:rFonts w:ascii="Cambria" w:eastAsia="Times New Roman" w:hAnsi="Cambria" w:cs="Helvetica"/>
          <w:color w:val="000000" w:themeColor="text1"/>
          <w:sz w:val="26"/>
          <w:szCs w:val="26"/>
        </w:rPr>
        <w:lastRenderedPageBreak/>
        <w:t>for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Jim. Her Jim. Many a happy hour she had spent planning for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something nice for him. Something fine and rare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sterling—something just a little bit near to being worthy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of the honor of being owned by Jim.</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There was a pier-glass between the windows of the room.</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Perhaps you have seen a pier-glass in an $8 flat. A very thin and very agile person may, by observing his reflection in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rapid sequence of longitudinal strips, obtain a fairly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accurate conception of his looks. Della, being slender, had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mastered the art.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Suddenly she whirled from the window and stood before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glass. Her eyes were shining brilliantly, but her face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had lost its color within twenty seconds. Rapidly she pulled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down her hair and let it fall to its full length.</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Now, there were two possessions of the James Dillingham</w:t>
      </w:r>
      <w:r w:rsidR="003535CC">
        <w:rPr>
          <w:rFonts w:ascii="Cambria" w:eastAsia="Times New Roman" w:hAnsi="Cambria" w:cs="Helvetica"/>
          <w:color w:val="000000" w:themeColor="text1"/>
          <w:sz w:val="26"/>
          <w:szCs w:val="26"/>
        </w:rPr>
        <w:t xml:space="preserve"> </w:t>
      </w:r>
      <w:proofErr w:type="spellStart"/>
      <w:r w:rsidRPr="0023528A">
        <w:rPr>
          <w:rFonts w:ascii="Cambria" w:eastAsia="Times New Roman" w:hAnsi="Cambria" w:cs="Helvetica"/>
          <w:color w:val="000000" w:themeColor="text1"/>
          <w:sz w:val="26"/>
          <w:szCs w:val="26"/>
        </w:rPr>
        <w:t>Youngs</w:t>
      </w:r>
      <w:proofErr w:type="spellEnd"/>
      <w:r w:rsidRPr="0023528A">
        <w:rPr>
          <w:rFonts w:ascii="Cambria" w:eastAsia="Times New Roman" w:hAnsi="Cambria" w:cs="Helvetica"/>
          <w:color w:val="000000" w:themeColor="text1"/>
          <w:sz w:val="26"/>
          <w:szCs w:val="26"/>
        </w:rPr>
        <w:t xml:space="preserve"> in which they both took a mighty pride. One was Jim's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gold watch that had been his father's and his grandfather's.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other was Della's hair. Had the queen of Sheba lived in</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flat across the airshaft, Della would have let her hair</w:t>
      </w:r>
      <w:r w:rsidR="003535CC">
        <w:rPr>
          <w:rFonts w:ascii="Cambria" w:eastAsia="Times New Roman" w:hAnsi="Cambria" w:cs="Helvetica"/>
          <w:color w:val="000000" w:themeColor="text1"/>
          <w:sz w:val="26"/>
          <w:szCs w:val="26"/>
        </w:rPr>
        <w:t xml:space="preserve"> hang out the window some</w:t>
      </w:r>
      <w:r w:rsidRPr="0023528A">
        <w:rPr>
          <w:rFonts w:ascii="Cambria" w:eastAsia="Times New Roman" w:hAnsi="Cambria" w:cs="Helvetica"/>
          <w:color w:val="000000" w:themeColor="text1"/>
          <w:sz w:val="26"/>
          <w:szCs w:val="26"/>
        </w:rPr>
        <w:t>day to dry just to depreciate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Her Majesty's jewels and gifts. Had King Solomon been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janitor, with all his treasures piled up in the basement,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Jim would have pulled out his watch every time he passed,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just to see him pluck at his beard from envy.</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So now Della's beautiful hair fell about her rippling</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and shining like a cascade of brown waters. It reached below</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her knee and made itself almost a garment for her. And then</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she did it up again nervously and quickly. Once she faltered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for a minute and stood still while a tear or two splashed on</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worn red carpet.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On went her old brown jacket; on went her old brown</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hat. With a whirl of skirts and with the brilliant sparkle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still in her eyes, she fluttered out the door and down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stairs to the street.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Where she stopped the sign read: "</w:t>
      </w:r>
      <w:proofErr w:type="spellStart"/>
      <w:r w:rsidRPr="0023528A">
        <w:rPr>
          <w:rFonts w:ascii="Cambria" w:eastAsia="Times New Roman" w:hAnsi="Cambria" w:cs="Helvetica"/>
          <w:color w:val="000000" w:themeColor="text1"/>
          <w:sz w:val="26"/>
          <w:szCs w:val="26"/>
        </w:rPr>
        <w:t>Mne</w:t>
      </w:r>
      <w:proofErr w:type="spellEnd"/>
      <w:r w:rsidRPr="0023528A">
        <w:rPr>
          <w:rFonts w:ascii="Cambria" w:eastAsia="Times New Roman" w:hAnsi="Cambria" w:cs="Helvetica"/>
          <w:color w:val="000000" w:themeColor="text1"/>
          <w:sz w:val="26"/>
          <w:szCs w:val="26"/>
        </w:rPr>
        <w:t xml:space="preserve">. </w:t>
      </w:r>
      <w:proofErr w:type="spellStart"/>
      <w:r w:rsidRPr="0023528A">
        <w:rPr>
          <w:rFonts w:ascii="Cambria" w:eastAsia="Times New Roman" w:hAnsi="Cambria" w:cs="Helvetica"/>
          <w:color w:val="000000" w:themeColor="text1"/>
          <w:sz w:val="26"/>
          <w:szCs w:val="26"/>
        </w:rPr>
        <w:t>Sofronie</w:t>
      </w:r>
      <w:proofErr w:type="spellEnd"/>
      <w:r w:rsidRPr="0023528A">
        <w:rPr>
          <w:rFonts w:ascii="Cambria" w:eastAsia="Times New Roman" w:hAnsi="Cambria" w:cs="Helvetica"/>
          <w:color w:val="000000" w:themeColor="text1"/>
          <w:sz w:val="26"/>
          <w:szCs w:val="26"/>
        </w:rPr>
        <w:t>. Hair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Goods of All Kinds." One flight up Della ran, and collected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herself, panting. Madame, large, too white, chilly, hardly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looked the "</w:t>
      </w:r>
      <w:proofErr w:type="spellStart"/>
      <w:r w:rsidRPr="0023528A">
        <w:rPr>
          <w:rFonts w:ascii="Cambria" w:eastAsia="Times New Roman" w:hAnsi="Cambria" w:cs="Helvetica"/>
          <w:color w:val="000000" w:themeColor="text1"/>
          <w:sz w:val="26"/>
          <w:szCs w:val="26"/>
        </w:rPr>
        <w:t>Sofronie</w:t>
      </w:r>
      <w:proofErr w:type="spellEnd"/>
      <w:r w:rsidRPr="0023528A">
        <w:rPr>
          <w:rFonts w:ascii="Cambria" w:eastAsia="Times New Roman" w:hAnsi="Cambria" w:cs="Helvetica"/>
          <w:color w:val="000000" w:themeColor="text1"/>
          <w:sz w:val="26"/>
          <w:szCs w:val="26"/>
        </w:rPr>
        <w: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"Will you buy my hair?" asked Della.</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 xml:space="preserve">"I buy hair," said Madame. "Take </w:t>
      </w:r>
      <w:proofErr w:type="spellStart"/>
      <w:r w:rsidRPr="0023528A">
        <w:rPr>
          <w:rFonts w:ascii="Cambria" w:eastAsia="Times New Roman" w:hAnsi="Cambria" w:cs="Helvetica"/>
          <w:color w:val="000000" w:themeColor="text1"/>
          <w:sz w:val="26"/>
          <w:szCs w:val="26"/>
        </w:rPr>
        <w:t>yer</w:t>
      </w:r>
      <w:proofErr w:type="spellEnd"/>
      <w:r w:rsidRPr="0023528A">
        <w:rPr>
          <w:rFonts w:ascii="Cambria" w:eastAsia="Times New Roman" w:hAnsi="Cambria" w:cs="Helvetica"/>
          <w:color w:val="000000" w:themeColor="text1"/>
          <w:sz w:val="26"/>
          <w:szCs w:val="26"/>
        </w:rPr>
        <w:t xml:space="preserve"> hat off and let's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have a sight at the looks of it."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Down rippled the brown cascade.</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"Twenty dollars," said Madame, lifting the mass with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practiced hand.</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"Give it to me quick," said Della.</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lastRenderedPageBreak/>
        <w:t>Oh, and the next two hours tripped by on rosy wings.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Forget the hashed metaphor. She was ransacking the stores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for Jim's present.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She found it at last. It surely had been made for Jim</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and no one else. There was no other like it in any of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stores, and she had turned all of them inside out. It was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platinum fob</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chain simple and chaste in design, properly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proclaiming its value by substance alone and not by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meretricious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ornamentation—as all good things should do. It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was even worthy of The Watch. As soon as she saw it she knew</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that it must be Jim's. It was like him. Quietness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value—the description applied to both. Twenty-one dollars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they took from her for it, and she hurried home with the 87cents. With that chain on his watch Jim might be properly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anxious about the time in any company. Grand as the watch</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was, he sometimes looked at it on the sly on account of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old leather strap that he used in place of a chain.</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When Della reached home her intoxication gave way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little to prudence and reason. She got out her curling irons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and lighted the gas and went to work repairing the ravages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made by generosity added to love. Which is always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tremendous task, dear friends--a mammoth task.</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Within forty minutes her head was covered with tiny,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close-lying curls that made her look wonderfully like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truant schoolboy. She looked at her reflection in the mirror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long, carefully, and critically.</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"If Jim doesn't kill me," she said to herself, "before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he takes a second look at me, he'll say I look like a Coney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 xml:space="preserve">Island chorus girl. But what could I do—oh! </w:t>
      </w:r>
      <w:proofErr w:type="gramStart"/>
      <w:r w:rsidRPr="0023528A">
        <w:rPr>
          <w:rFonts w:ascii="Cambria" w:eastAsia="Times New Roman" w:hAnsi="Cambria" w:cs="Helvetica"/>
          <w:color w:val="000000" w:themeColor="text1"/>
          <w:sz w:val="26"/>
          <w:szCs w:val="26"/>
        </w:rPr>
        <w:t>what</w:t>
      </w:r>
      <w:proofErr w:type="gramEnd"/>
      <w:r w:rsidRPr="0023528A">
        <w:rPr>
          <w:rFonts w:ascii="Cambria" w:eastAsia="Times New Roman" w:hAnsi="Cambria" w:cs="Helvetica"/>
          <w:color w:val="000000" w:themeColor="text1"/>
          <w:sz w:val="26"/>
          <w:szCs w:val="26"/>
        </w:rPr>
        <w:t xml:space="preserve"> could I</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do with a dollar and eighty seven cents?"</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At 7 o'clock the coffee was made and the frying-pan was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on the back of the stove hot and ready to cook the chops.</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Jim was never late. Della doubled the fob chain in her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hand and sat on the corner of the table near the door that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he always entered. Then she heard his step on the stair away down on the first flight, and she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turned white for just a moment. She had a habit for saying</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little silent prayer about the simplest everyday things,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now she whispered: "Please God, make him think I am still</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pretty."</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The door opened and Jim stepped in and closed it. 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looked thin and very serious. Poor fellow, he was only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twenty-two—and to be burdened with a family! He needed anew overcoat and he was without gloves.</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Jim stopped inside the door, as immovable as a setter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at the scent of quail. His eyes were fixed upon Della,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there was an expression in them that she could not read,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 xml:space="preserve">it terrified her. It </w:t>
      </w:r>
      <w:r w:rsidRPr="0023528A">
        <w:rPr>
          <w:rFonts w:ascii="Cambria" w:eastAsia="Times New Roman" w:hAnsi="Cambria" w:cs="Helvetica"/>
          <w:color w:val="000000" w:themeColor="text1"/>
          <w:sz w:val="26"/>
          <w:szCs w:val="26"/>
        </w:rPr>
        <w:lastRenderedPageBreak/>
        <w:t>was not anger, nor surprise, nor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disapproval, nor horror, nor any of the sentiments that she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had been prepared for. He simply stared at her fixedly with</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that peculiar expression on his face.</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Della wriggled off the table and went for him.</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"Jim, darling," she cried, "don't look at me that way.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 had my hair cut off and sold because I couldn't have lived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through Christmas without giving you a present. It'll grow</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out again—you won't mind, will you? I just had to do it. My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hair grows awfully fast. Say `Merry Christmas!' Jim,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let's be happy. You don't know what a nice—what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beautiful, nice gift I've got for you."</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"You've cut off your hair?" asked Jim, laboriously, as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if he had not arrived at that patent fact yet even after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hardest mental labor.</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"Cut it off and sold it," said Della. "Don't you like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 xml:space="preserve">me just as well, anyhow? I'm me without my hair, </w:t>
      </w:r>
      <w:proofErr w:type="spellStart"/>
      <w:r w:rsidRPr="0023528A">
        <w:rPr>
          <w:rFonts w:ascii="Cambria" w:eastAsia="Times New Roman" w:hAnsi="Cambria" w:cs="Helvetica"/>
          <w:color w:val="000000" w:themeColor="text1"/>
          <w:sz w:val="26"/>
          <w:szCs w:val="26"/>
        </w:rPr>
        <w:t>ain't</w:t>
      </w:r>
      <w:proofErr w:type="spellEnd"/>
      <w:r w:rsidRPr="0023528A">
        <w:rPr>
          <w:rFonts w:ascii="Cambria" w:eastAsia="Times New Roman" w:hAnsi="Cambria" w:cs="Helvetica"/>
          <w:color w:val="000000" w:themeColor="text1"/>
          <w:sz w:val="26"/>
          <w:szCs w:val="26"/>
        </w:rPr>
        <w:t xml:space="preserve"> I?"</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Jim looked about the room curiously.</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"You say your hair is gone?" he said, with an air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almost of idiocy.</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"You needn't look for it," said Della. "It's sold, I</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tell you—sold and gone, too. It's Christmas Eve, boy. Be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good to me, for it went for you. Maybe the hairs of my head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were numbered," she went on with sudden serious sweetness,"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but nobody could ever count my love for you. Shall I put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chops on, Jim?"</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Out of his trance Jim seemed quickly to wake. 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enfolded his Della. For ten seconds let us regard with</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discreet scrutiny some inconsequential object in the other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direction. Eight dollars a week or a million a year—what is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difference? A mathematician or a wit would give you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wrong answer. The magi brought valuable gifts, but that was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not among them. This dark assertion will be illuminated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later on.</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Jim drew a package from his overcoat pocket and threw</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it upon the table.</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"Don't make any mistake, Dell," he said, "about me. I</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don't think there's anything in the way of a haircut or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shave or a shampoo that could make me like my girl any less.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But if you'll unwrap that package you may see why you had me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going a while at first."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White fingers and nimble tore at the string and paper.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 xml:space="preserve">And then an ecstatic scream of joy; and then, alas! </w:t>
      </w:r>
      <w:proofErr w:type="gramStart"/>
      <w:r w:rsidRPr="0023528A">
        <w:rPr>
          <w:rFonts w:ascii="Cambria" w:eastAsia="Times New Roman" w:hAnsi="Cambria" w:cs="Helvetica"/>
          <w:color w:val="000000" w:themeColor="text1"/>
          <w:sz w:val="26"/>
          <w:szCs w:val="26"/>
        </w:rPr>
        <w:t>a</w:t>
      </w:r>
      <w:proofErr w:type="gramEnd"/>
      <w:r w:rsidRPr="0023528A">
        <w:rPr>
          <w:rFonts w:ascii="Cambria" w:eastAsia="Times New Roman" w:hAnsi="Cambria" w:cs="Helvetica"/>
          <w:color w:val="000000" w:themeColor="text1"/>
          <w:sz w:val="26"/>
          <w:szCs w:val="26"/>
        </w:rPr>
        <w:t xml:space="preserve"> quick</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feminine change to hysterical tears and wails, necessitating</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 immediate employment of all the comforting powers of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lord of the flat.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 xml:space="preserve">For </w:t>
      </w:r>
      <w:proofErr w:type="spellStart"/>
      <w:r w:rsidRPr="0023528A">
        <w:rPr>
          <w:rFonts w:ascii="Cambria" w:eastAsia="Times New Roman" w:hAnsi="Cambria" w:cs="Helvetica"/>
          <w:color w:val="000000" w:themeColor="text1"/>
          <w:sz w:val="26"/>
          <w:szCs w:val="26"/>
        </w:rPr>
        <w:t>there</w:t>
      </w:r>
      <w:proofErr w:type="spellEnd"/>
      <w:r w:rsidRPr="0023528A">
        <w:rPr>
          <w:rFonts w:ascii="Cambria" w:eastAsia="Times New Roman" w:hAnsi="Cambria" w:cs="Helvetica"/>
          <w:color w:val="000000" w:themeColor="text1"/>
          <w:sz w:val="26"/>
          <w:szCs w:val="26"/>
        </w:rPr>
        <w:t xml:space="preserve"> lay The Combs—the set of combs, side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back, that Della had worshipped long in a Broadway window.</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Beautiful combs, pure tortoise shell, with jeweled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 xml:space="preserve">rims—just the shade to </w:t>
      </w:r>
      <w:r w:rsidRPr="0023528A">
        <w:rPr>
          <w:rFonts w:ascii="Cambria" w:eastAsia="Times New Roman" w:hAnsi="Cambria" w:cs="Helvetica"/>
          <w:color w:val="000000" w:themeColor="text1"/>
          <w:sz w:val="26"/>
          <w:szCs w:val="26"/>
        </w:rPr>
        <w:lastRenderedPageBreak/>
        <w:t>wear in the beautiful vanished hair.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They were expensive combs, she knew, and her heart had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simply craved and yearned over them without the least hope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of possession. And now, they were hers, but the tresses that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should have adorned the coveted adornments were gone.</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But she hugged them to her bosom, and at length she was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able to look up with dim eyes and a smile and say: "My hair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grows so fast, Jim!"</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And then Della leaped up like a little singed cat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cried, "Oh, oh!"</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Jim had not yet seen his beautiful present. She held it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out to him eagerly upon her open palm. The dull precious</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metal seemed to flash with a reflection of her bright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ardent spirit.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"Isn't it a dandy, Jim? I hunted all over town to find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it. You'll have to look at the time a hundred times a day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now. Give me your watch. I want to see how it looks on it."</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Instead of obeying, Jim tumbled down on the couch and</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put his hands under the back of his head and smiled.</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"Dell," said he, "let's put our Christmas presents away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and keep '</w:t>
      </w:r>
      <w:proofErr w:type="spellStart"/>
      <w:r w:rsidRPr="0023528A">
        <w:rPr>
          <w:rFonts w:ascii="Cambria" w:eastAsia="Times New Roman" w:hAnsi="Cambria" w:cs="Helvetica"/>
          <w:color w:val="000000" w:themeColor="text1"/>
          <w:sz w:val="26"/>
          <w:szCs w:val="26"/>
        </w:rPr>
        <w:t>em</w:t>
      </w:r>
      <w:proofErr w:type="spellEnd"/>
      <w:r w:rsidRPr="0023528A">
        <w:rPr>
          <w:rFonts w:ascii="Cambria" w:eastAsia="Times New Roman" w:hAnsi="Cambria" w:cs="Helvetica"/>
          <w:color w:val="000000" w:themeColor="text1"/>
          <w:sz w:val="26"/>
          <w:szCs w:val="26"/>
        </w:rPr>
        <w:t xml:space="preserve"> a while. They're too nice to use just at</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present. I sold the watch to get the money to buy your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combs. And now suppose you put the chops on."</w:t>
      </w:r>
    </w:p>
    <w:p w:rsidR="0023528A" w:rsidRPr="0023528A" w:rsidRDefault="0023528A" w:rsidP="0023528A">
      <w:pPr>
        <w:shd w:val="clear" w:color="auto" w:fill="FFFFFF"/>
        <w:spacing w:after="188" w:line="384" w:lineRule="atLeast"/>
        <w:rPr>
          <w:rFonts w:ascii="Cambria" w:eastAsia="Times New Roman" w:hAnsi="Cambria" w:cs="Helvetica"/>
          <w:color w:val="000000" w:themeColor="text1"/>
          <w:sz w:val="26"/>
          <w:szCs w:val="26"/>
        </w:rPr>
      </w:pPr>
      <w:r w:rsidRPr="0023528A">
        <w:rPr>
          <w:rFonts w:ascii="Cambria" w:eastAsia="Times New Roman" w:hAnsi="Cambria" w:cs="Helvetica"/>
          <w:color w:val="000000" w:themeColor="text1"/>
          <w:sz w:val="26"/>
          <w:szCs w:val="26"/>
        </w:rPr>
        <w:t>The magi, as you know, were wise men—wonderfully wise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men—who brought gifts to the Babe in the manger. They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invented the art of giving Christmas presents. Being wise,</w:t>
      </w:r>
      <w:r w:rsidR="003535CC">
        <w:rPr>
          <w:rFonts w:ascii="Cambria" w:eastAsia="Times New Roman" w:hAnsi="Cambria" w:cs="Helvetica"/>
          <w:color w:val="000000" w:themeColor="text1"/>
          <w:sz w:val="26"/>
          <w:szCs w:val="26"/>
        </w:rPr>
        <w:t xml:space="preserve"> </w:t>
      </w:r>
      <w:bookmarkStart w:id="0" w:name="_GoBack"/>
      <w:bookmarkEnd w:id="0"/>
      <w:r w:rsidRPr="0023528A">
        <w:rPr>
          <w:rFonts w:ascii="Cambria" w:eastAsia="Times New Roman" w:hAnsi="Cambria" w:cs="Helvetica"/>
          <w:color w:val="000000" w:themeColor="text1"/>
          <w:sz w:val="26"/>
          <w:szCs w:val="26"/>
        </w:rPr>
        <w:t>their gifts were no doubt wise ones, possibly bearing the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privilege of exchange in case of duplication. And here I</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have lamely related to you the uneventful chronicle of two</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foolish children in a flat who most unwisely sacrificed for</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each other the greatest treasures of their house. But in a</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last word to the wise of these days let it be said that of</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all who give gifts these two were the wisest. O all who give</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and receive gifts, such as they are wisest. Everywhere they</w:t>
      </w:r>
      <w:r w:rsidR="003535CC">
        <w:rPr>
          <w:rFonts w:ascii="Cambria" w:eastAsia="Times New Roman" w:hAnsi="Cambria" w:cs="Helvetica"/>
          <w:color w:val="000000" w:themeColor="text1"/>
          <w:sz w:val="26"/>
          <w:szCs w:val="26"/>
        </w:rPr>
        <w:t xml:space="preserve"> </w:t>
      </w:r>
      <w:r w:rsidRPr="0023528A">
        <w:rPr>
          <w:rFonts w:ascii="Cambria" w:eastAsia="Times New Roman" w:hAnsi="Cambria" w:cs="Helvetica"/>
          <w:color w:val="000000" w:themeColor="text1"/>
          <w:sz w:val="26"/>
          <w:szCs w:val="26"/>
        </w:rPr>
        <w:t>are wisest. They are the magi.</w:t>
      </w:r>
    </w:p>
    <w:p w:rsidR="00B640A8" w:rsidRDefault="00B640A8" w:rsidP="00B640A8">
      <w:pPr>
        <w:shd w:val="clear" w:color="auto" w:fill="FFFFFF"/>
        <w:spacing w:after="0" w:line="360" w:lineRule="auto"/>
        <w:outlineLvl w:val="0"/>
        <w:rPr>
          <w:rFonts w:ascii="Cambria" w:eastAsia="Times New Roman" w:hAnsi="Cambria" w:cs="Times New Roman"/>
          <w:b/>
          <w:bCs/>
          <w:color w:val="000000"/>
          <w:kern w:val="36"/>
          <w:sz w:val="26"/>
          <w:szCs w:val="26"/>
        </w:rPr>
      </w:pPr>
    </w:p>
    <w:p w:rsidR="00B640A8" w:rsidRPr="0023528A" w:rsidRDefault="00B640A8" w:rsidP="00B640A8">
      <w:pPr>
        <w:shd w:val="clear" w:color="auto" w:fill="FFFFFF"/>
        <w:spacing w:after="0" w:line="360" w:lineRule="auto"/>
        <w:outlineLvl w:val="0"/>
        <w:rPr>
          <w:rFonts w:ascii="Cambria" w:eastAsia="Times New Roman" w:hAnsi="Cambria" w:cs="Times New Roman"/>
          <w:b/>
          <w:bCs/>
          <w:color w:val="000000"/>
          <w:kern w:val="36"/>
          <w:sz w:val="26"/>
          <w:szCs w:val="26"/>
        </w:rPr>
      </w:pPr>
      <w:r w:rsidRPr="0023528A">
        <w:rPr>
          <w:rFonts w:ascii="Cambria" w:eastAsia="Times New Roman" w:hAnsi="Cambria" w:cs="Times New Roman"/>
          <w:b/>
          <w:bCs/>
          <w:color w:val="000000"/>
          <w:kern w:val="36"/>
          <w:sz w:val="26"/>
          <w:szCs w:val="26"/>
        </w:rPr>
        <w:t>Reading Information Questions</w:t>
      </w:r>
      <w:r>
        <w:rPr>
          <w:rFonts w:ascii="Cambria" w:eastAsia="Times New Roman" w:hAnsi="Cambria" w:cs="Times New Roman"/>
          <w:b/>
          <w:bCs/>
          <w:color w:val="000000"/>
          <w:kern w:val="36"/>
          <w:sz w:val="26"/>
          <w:szCs w:val="26"/>
        </w:rPr>
        <w:t>: Multiple Choice 13-21</w:t>
      </w:r>
    </w:p>
    <w:p w:rsidR="00B640A8" w:rsidRPr="0023528A" w:rsidRDefault="00B640A8" w:rsidP="00B640A8">
      <w:pPr>
        <w:shd w:val="clear" w:color="auto" w:fill="FFFFFF"/>
        <w:spacing w:after="0" w:line="360" w:lineRule="auto"/>
        <w:outlineLvl w:val="0"/>
        <w:rPr>
          <w:rFonts w:ascii="Cambria" w:eastAsia="Times New Roman" w:hAnsi="Cambria" w:cs="Times New Roman"/>
          <w:bCs/>
          <w:color w:val="000000"/>
          <w:kern w:val="36"/>
          <w:sz w:val="26"/>
          <w:szCs w:val="26"/>
        </w:rPr>
      </w:pPr>
      <w:r w:rsidRPr="0023528A">
        <w:rPr>
          <w:rFonts w:ascii="Cambria" w:eastAsia="Times New Roman" w:hAnsi="Cambria" w:cs="Times New Roman"/>
          <w:bCs/>
          <w:color w:val="000000"/>
          <w:kern w:val="36"/>
          <w:sz w:val="26"/>
          <w:szCs w:val="26"/>
        </w:rPr>
        <w:t>Use the article below to answer multiple choice questions 13-21</w:t>
      </w:r>
      <w:r>
        <w:rPr>
          <w:rFonts w:ascii="Cambria" w:eastAsia="Times New Roman" w:hAnsi="Cambria" w:cs="Times New Roman"/>
          <w:bCs/>
          <w:color w:val="000000"/>
          <w:kern w:val="36"/>
          <w:sz w:val="26"/>
          <w:szCs w:val="26"/>
        </w:rPr>
        <w:t xml:space="preserve"> in the test booklet.</w:t>
      </w:r>
    </w:p>
    <w:p w:rsidR="0023528A" w:rsidRPr="00B640A8" w:rsidRDefault="0023528A" w:rsidP="00830494">
      <w:pPr>
        <w:shd w:val="clear" w:color="auto" w:fill="FFFFFF"/>
        <w:spacing w:after="0" w:line="360" w:lineRule="auto"/>
        <w:outlineLvl w:val="0"/>
        <w:rPr>
          <w:rFonts w:ascii="Cambria" w:eastAsia="Times New Roman" w:hAnsi="Cambria" w:cs="Times New Roman"/>
          <w:bCs/>
          <w:color w:val="000000" w:themeColor="text1"/>
          <w:kern w:val="36"/>
          <w:sz w:val="26"/>
          <w:szCs w:val="26"/>
        </w:rPr>
      </w:pPr>
    </w:p>
    <w:p w:rsidR="006E38C9" w:rsidRPr="00B640A8" w:rsidRDefault="006E38C9" w:rsidP="00830494">
      <w:pPr>
        <w:shd w:val="clear" w:color="auto" w:fill="FFFFFF"/>
        <w:spacing w:after="0" w:line="360" w:lineRule="auto"/>
        <w:outlineLvl w:val="0"/>
        <w:rPr>
          <w:rFonts w:ascii="Cambria" w:eastAsia="Times New Roman" w:hAnsi="Cambria" w:cs="Times New Roman"/>
          <w:b/>
          <w:bCs/>
          <w:color w:val="000000" w:themeColor="text1"/>
          <w:kern w:val="36"/>
          <w:sz w:val="26"/>
          <w:szCs w:val="26"/>
        </w:rPr>
      </w:pPr>
      <w:r w:rsidRPr="00B640A8">
        <w:rPr>
          <w:rFonts w:ascii="Cambria" w:eastAsia="Times New Roman" w:hAnsi="Cambria" w:cs="Times New Roman"/>
          <w:b/>
          <w:bCs/>
          <w:color w:val="000000" w:themeColor="text1"/>
          <w:kern w:val="36"/>
          <w:sz w:val="26"/>
          <w:szCs w:val="26"/>
        </w:rPr>
        <w:t>The Gift of 'The Gift of the Magi'</w:t>
      </w:r>
    </w:p>
    <w:p w:rsidR="006E38C9" w:rsidRPr="00B640A8" w:rsidRDefault="006E38C9" w:rsidP="00830494">
      <w:pPr>
        <w:pStyle w:val="NormalWeb"/>
        <w:shd w:val="clear" w:color="auto" w:fill="FFFFFF"/>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 xml:space="preserve">Just over 105 years ago, William Sydney Porter sat in a dim, high-backed booth—the third one from the window—in Pete's Tavern on Irving Place, which cross-sects the Gramercy area of Manhattan. While patrons drank at the adjacent rosewood bar—some say moved by romance in his own life, others think it could be as simple as witnessing a stolen glance from one stranger to </w:t>
      </w:r>
      <w:r w:rsidRPr="00B640A8">
        <w:rPr>
          <w:rFonts w:ascii="Cambria" w:hAnsi="Cambria"/>
          <w:color w:val="000000" w:themeColor="text1"/>
          <w:sz w:val="26"/>
          <w:szCs w:val="26"/>
        </w:rPr>
        <w:lastRenderedPageBreak/>
        <w:t>his beau—he sat and penned one of the most enduring love stories to come after the turn of the 20th century. That writer is better known as O. Henry, and according to legend—a plaque commemorates that booth at Pete's over a century later—he scripted his famous "The Gift of the Magi" there.</w:t>
      </w:r>
    </w:p>
    <w:p w:rsidR="006E38C9" w:rsidRPr="00B640A8" w:rsidRDefault="006E38C9" w:rsidP="00830494">
      <w:pPr>
        <w:pStyle w:val="NormalWeb"/>
        <w:shd w:val="clear" w:color="auto" w:fill="FFFFFF"/>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The indelible short story was first published on December 10, 1905 in the</w:t>
      </w:r>
      <w:r w:rsidRPr="00B640A8">
        <w:rPr>
          <w:rStyle w:val="apple-converted-space"/>
          <w:rFonts w:ascii="Cambria" w:hAnsi="Cambria"/>
          <w:color w:val="000000" w:themeColor="text1"/>
          <w:sz w:val="26"/>
          <w:szCs w:val="26"/>
        </w:rPr>
        <w:t> </w:t>
      </w:r>
      <w:r w:rsidRPr="00B640A8">
        <w:rPr>
          <w:rStyle w:val="Emphasis"/>
          <w:rFonts w:ascii="Cambria" w:hAnsi="Cambria"/>
          <w:color w:val="000000" w:themeColor="text1"/>
          <w:sz w:val="26"/>
          <w:szCs w:val="26"/>
        </w:rPr>
        <w:t>New York Sunday World Magazine</w:t>
      </w:r>
      <w:r w:rsidRPr="00B640A8">
        <w:rPr>
          <w:rFonts w:ascii="Cambria" w:hAnsi="Cambria"/>
          <w:color w:val="000000" w:themeColor="text1"/>
          <w:sz w:val="26"/>
          <w:szCs w:val="26"/>
        </w:rPr>
        <w:t>. O. Henry was among the most popular writers of his day, with "Magi" being published at the height of his fame. The tale, a simply structured, exquisitely told story of self-sacrifice, generosity, and love, closed with the O. Henry signature: an ironic twist. The writing has its flaws, and no scholar would venture that it's the century's finest</w:t>
      </w:r>
      <w:r w:rsidR="00092C19" w:rsidRPr="00B640A8">
        <w:rPr>
          <w:rFonts w:ascii="Cambria" w:hAnsi="Cambria"/>
          <w:color w:val="000000" w:themeColor="text1"/>
          <w:sz w:val="26"/>
          <w:szCs w:val="26"/>
        </w:rPr>
        <w:t xml:space="preserve"> romance; yet, in its simplicity, </w:t>
      </w:r>
      <w:r w:rsidRPr="00B640A8">
        <w:rPr>
          <w:rFonts w:ascii="Cambria" w:hAnsi="Cambria"/>
          <w:color w:val="000000" w:themeColor="text1"/>
          <w:sz w:val="26"/>
          <w:szCs w:val="26"/>
        </w:rPr>
        <w:t>it finds its stakes and its resonance. Af</w:t>
      </w:r>
      <w:r w:rsidR="006F4A46" w:rsidRPr="00B640A8">
        <w:rPr>
          <w:rFonts w:ascii="Cambria" w:hAnsi="Cambria"/>
          <w:color w:val="000000" w:themeColor="text1"/>
          <w:sz w:val="26"/>
          <w:szCs w:val="26"/>
        </w:rPr>
        <w:t xml:space="preserve">ter all, is there any task </w:t>
      </w:r>
      <w:proofErr w:type="gramStart"/>
      <w:r w:rsidR="006F4A46" w:rsidRPr="00B640A8">
        <w:rPr>
          <w:rFonts w:ascii="Cambria" w:hAnsi="Cambria"/>
          <w:color w:val="000000" w:themeColor="text1"/>
          <w:sz w:val="26"/>
          <w:szCs w:val="26"/>
        </w:rPr>
        <w:t xml:space="preserve">more </w:t>
      </w:r>
      <w:r w:rsidRPr="00B640A8">
        <w:rPr>
          <w:rFonts w:ascii="Cambria" w:hAnsi="Cambria"/>
          <w:color w:val="000000" w:themeColor="text1"/>
          <w:sz w:val="26"/>
          <w:szCs w:val="26"/>
        </w:rPr>
        <w:t>dire</w:t>
      </w:r>
      <w:proofErr w:type="gramEnd"/>
      <w:r w:rsidRPr="00B640A8">
        <w:rPr>
          <w:rFonts w:ascii="Cambria" w:hAnsi="Cambria"/>
          <w:color w:val="000000" w:themeColor="text1"/>
          <w:sz w:val="26"/>
          <w:szCs w:val="26"/>
        </w:rPr>
        <w:t xml:space="preserve"> than showing your one and only how much you care? It's why "The Gift of the Magi" has </w:t>
      </w:r>
      <w:r w:rsidR="006F4A46" w:rsidRPr="00B640A8">
        <w:rPr>
          <w:rFonts w:ascii="Cambria" w:hAnsi="Cambria"/>
          <w:color w:val="000000" w:themeColor="text1"/>
          <w:sz w:val="26"/>
          <w:szCs w:val="26"/>
        </w:rPr>
        <w:t>endured for more than a century.</w:t>
      </w:r>
    </w:p>
    <w:p w:rsidR="00092C19" w:rsidRPr="00B640A8" w:rsidRDefault="00092C19" w:rsidP="00830494">
      <w:pPr>
        <w:pStyle w:val="NormalWeb"/>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"One dollar and eighty-seven cents," the story begins on Christmas Eve, "That was all." From its opening the story is relatable; destitution is a theme that will never lose relevance. Della and Jim are 22-year-old newlyweds, earning a $20 a week income, and living in a humble apartment—the kind furnished with a "shabby little couch" and pier-glass window panes. There's already too much to empathize with: being young, poor, and madly in love...and inhabiting a glorified closet called "home."</w:t>
      </w:r>
    </w:p>
    <w:p w:rsidR="00092C19" w:rsidRPr="00B640A8" w:rsidRDefault="00092C19" w:rsidP="00830494">
      <w:pPr>
        <w:pStyle w:val="NormalWeb"/>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"She had been saving every penny she could for months, with this result," O. Henry wrote, the tragedy being that Della was still unable to afford a Christmas present for her beloved. She had one holiday desire, and that's to be able to buy "something just a little bit near to being worthy of the honor of being owned by Jim." It's in that line that the magnitude of their love is conveyed, to be filled with so much admiration for someone, to hold them to such high regard that things must be</w:t>
      </w:r>
      <w:r w:rsidRPr="00B640A8">
        <w:rPr>
          <w:rStyle w:val="apple-converted-space"/>
          <w:rFonts w:ascii="Cambria" w:hAnsi="Cambria"/>
          <w:color w:val="000000" w:themeColor="text1"/>
          <w:sz w:val="26"/>
          <w:szCs w:val="26"/>
        </w:rPr>
        <w:t> </w:t>
      </w:r>
      <w:r w:rsidRPr="00B640A8">
        <w:rPr>
          <w:rStyle w:val="Emphasis"/>
          <w:rFonts w:ascii="Cambria" w:hAnsi="Cambria"/>
          <w:color w:val="000000" w:themeColor="text1"/>
          <w:sz w:val="26"/>
          <w:szCs w:val="26"/>
        </w:rPr>
        <w:t>worthy</w:t>
      </w:r>
      <w:r w:rsidRPr="00B640A8">
        <w:rPr>
          <w:rFonts w:ascii="Cambria" w:hAnsi="Cambria"/>
          <w:color w:val="000000" w:themeColor="text1"/>
          <w:sz w:val="26"/>
          <w:szCs w:val="26"/>
        </w:rPr>
        <w:t>.</w:t>
      </w:r>
    </w:p>
    <w:p w:rsidR="00092C19" w:rsidRPr="00B640A8" w:rsidRDefault="00092C19" w:rsidP="00830494">
      <w:pPr>
        <w:pStyle w:val="NormalWeb"/>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 xml:space="preserve">What happens next most of us should know, having already felt that burning lump rise in our throats upon reading it, shedding a tear at its </w:t>
      </w:r>
      <w:proofErr w:type="gramStart"/>
      <w:r w:rsidRPr="00B640A8">
        <w:rPr>
          <w:rFonts w:ascii="Cambria" w:hAnsi="Cambria"/>
          <w:color w:val="000000" w:themeColor="text1"/>
          <w:sz w:val="26"/>
          <w:szCs w:val="26"/>
        </w:rPr>
        <w:t>dénouement.</w:t>
      </w:r>
      <w:proofErr w:type="gramEnd"/>
      <w:r w:rsidRPr="00B640A8">
        <w:rPr>
          <w:rFonts w:ascii="Cambria" w:hAnsi="Cambria"/>
          <w:color w:val="000000" w:themeColor="text1"/>
          <w:sz w:val="26"/>
          <w:szCs w:val="26"/>
        </w:rPr>
        <w:t xml:space="preserve"> Della and Jim, we learn, have but two luxurious possessions: her cascade of beautiful hair and his grandfather's gold watch. So deeply in love with her husband, Della can't bear not giving him a Christmas gift and sells off her hair to purchase a fob chain for his watch (her one heartbreaking regret: "Please God, make him think I </w:t>
      </w:r>
      <w:r w:rsidRPr="00B640A8">
        <w:rPr>
          <w:rFonts w:ascii="Cambria" w:hAnsi="Cambria"/>
          <w:color w:val="000000" w:themeColor="text1"/>
          <w:sz w:val="26"/>
          <w:szCs w:val="26"/>
        </w:rPr>
        <w:lastRenderedPageBreak/>
        <w:t>am still pretty."). When she gifts Jim the chain, we discover that he has pawned the watch to afford the tortoise-shell combs Della had been eyeing to comb her hair. "I don't think there's anything in the way of a haircut or a shave or a shampoo that could make me like my girl any less," he says, as readers swoon, "But if you'll unwrap that package you may see why you had me going a while at first."</w:t>
      </w:r>
    </w:p>
    <w:p w:rsidR="00092C19" w:rsidRPr="00B640A8" w:rsidRDefault="00092C19" w:rsidP="00830494">
      <w:pPr>
        <w:pStyle w:val="NormalWeb"/>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Jim and Della live their lives with such a sense of humor (O. Henry's wit is ever present, even in "Magi"). His nonchalant reaction to the irony (yes, Alanis</w:t>
      </w:r>
      <w:r w:rsidRPr="00B640A8">
        <w:rPr>
          <w:rStyle w:val="apple-converted-space"/>
          <w:rFonts w:ascii="Cambria" w:hAnsi="Cambria"/>
          <w:color w:val="000000" w:themeColor="text1"/>
          <w:sz w:val="26"/>
          <w:szCs w:val="26"/>
        </w:rPr>
        <w:t> </w:t>
      </w:r>
      <w:r w:rsidRPr="00B640A8">
        <w:rPr>
          <w:rStyle w:val="Emphasis"/>
          <w:rFonts w:ascii="Cambria" w:hAnsi="Cambria"/>
          <w:color w:val="000000" w:themeColor="text1"/>
          <w:sz w:val="26"/>
          <w:szCs w:val="26"/>
        </w:rPr>
        <w:t>this</w:t>
      </w:r>
      <w:r w:rsidRPr="00B640A8">
        <w:rPr>
          <w:rStyle w:val="apple-converted-space"/>
          <w:rFonts w:ascii="Cambria" w:hAnsi="Cambria"/>
          <w:color w:val="000000" w:themeColor="text1"/>
          <w:sz w:val="26"/>
          <w:szCs w:val="26"/>
        </w:rPr>
        <w:t> </w:t>
      </w:r>
      <w:r w:rsidRPr="00B640A8">
        <w:rPr>
          <w:rFonts w:ascii="Cambria" w:hAnsi="Cambria"/>
          <w:color w:val="000000" w:themeColor="text1"/>
          <w:sz w:val="26"/>
          <w:szCs w:val="26"/>
        </w:rPr>
        <w:t>is ironic) makes the love story even more moving; she puts the pork chops in the frying pan, and their lives as a passionate couple move on. It's the consummate illustration of love being greater than the possession, and the case in point of there being a gift in giving. In the age where shoppers line up at 3 am to buy a HDTV at a 10 percent discount, perhaps the story constantly resurfaces to serve as a sort of moral compass, steering us back on course to the "season of giving."</w:t>
      </w:r>
    </w:p>
    <w:p w:rsidR="00092C19" w:rsidRPr="00B640A8" w:rsidRDefault="00092C19" w:rsidP="00830494">
      <w:pPr>
        <w:pStyle w:val="NormalWeb"/>
        <w:shd w:val="clear" w:color="auto" w:fill="FFFFFF"/>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O. Henry was a private man who hardly gave interviews and was extremely guarded about his past (which included charges of embezzlement, an exile to Honduras, and an ensuing prison stint). But what is known is that he was devoted to his wife, Athol. They, like Jim and Della, married young and poor, living in rented cottages while he made ends meet as a banker. While he was in Latin America, she purportedly auctioned off a handkerchief to buy him a Christmas present; he returned to the States, and thus was sent to prison, to be with Athol as she died of tuberculosis. It's rumored that O. Henry wrote "The Gift of the Magi" in a hurried two or three hours because he was past deadline—and that may be true. But it's because he knew such great love that he was able to pen it so quickly.</w:t>
      </w:r>
    </w:p>
    <w:p w:rsidR="00092C19" w:rsidRPr="00B640A8" w:rsidRDefault="00092C19" w:rsidP="00830494">
      <w:pPr>
        <w:pStyle w:val="NormalWeb"/>
        <w:shd w:val="clear" w:color="auto" w:fill="FFFFFF"/>
        <w:spacing w:after="0" w:afterAutospacing="0" w:line="360" w:lineRule="auto"/>
        <w:rPr>
          <w:rFonts w:ascii="Cambria" w:hAnsi="Cambria"/>
          <w:color w:val="000000" w:themeColor="text1"/>
          <w:sz w:val="26"/>
          <w:szCs w:val="26"/>
        </w:rPr>
      </w:pPr>
      <w:r w:rsidRPr="00B640A8">
        <w:rPr>
          <w:rFonts w:ascii="Cambria" w:hAnsi="Cambria"/>
          <w:color w:val="000000" w:themeColor="text1"/>
          <w:sz w:val="26"/>
          <w:szCs w:val="26"/>
        </w:rPr>
        <w:t>It's also why I re-read his short story every year at this time. It's a reminder of the way we should be living, with love first, giving second, and possession below all. Admittedly, this is not the most original or nuanced analysis of O. Henry's short story, but, heck, his short story wasn't that original or nuanced either. That's precisely what makes it the default Christmas tale, and what gives me hope for finding that same kind of plain and simple love.</w:t>
      </w:r>
    </w:p>
    <w:p w:rsidR="00092C19" w:rsidRDefault="00092C19" w:rsidP="00830494">
      <w:pPr>
        <w:spacing w:after="0" w:line="360" w:lineRule="auto"/>
        <w:rPr>
          <w:rFonts w:ascii="Cambria" w:hAnsi="Cambria"/>
          <w:color w:val="000000" w:themeColor="text1"/>
          <w:sz w:val="26"/>
          <w:szCs w:val="26"/>
        </w:rPr>
      </w:pPr>
    </w:p>
    <w:p w:rsidR="00B640A8" w:rsidRDefault="00B640A8" w:rsidP="00830494">
      <w:pPr>
        <w:spacing w:after="0" w:line="360" w:lineRule="auto"/>
        <w:rPr>
          <w:rFonts w:ascii="Cambria" w:hAnsi="Cambria"/>
          <w:color w:val="000000" w:themeColor="text1"/>
          <w:sz w:val="26"/>
          <w:szCs w:val="26"/>
        </w:rPr>
      </w:pPr>
    </w:p>
    <w:p w:rsidR="00B640A8" w:rsidRDefault="00B640A8" w:rsidP="00830494">
      <w:pPr>
        <w:spacing w:after="0" w:line="360" w:lineRule="auto"/>
        <w:rPr>
          <w:rFonts w:ascii="Cambria" w:hAnsi="Cambria"/>
          <w:color w:val="000000" w:themeColor="text1"/>
          <w:sz w:val="26"/>
          <w:szCs w:val="26"/>
        </w:rPr>
      </w:pPr>
    </w:p>
    <w:p w:rsidR="00B640A8" w:rsidRDefault="00B640A8" w:rsidP="00830494">
      <w:pPr>
        <w:spacing w:after="0" w:line="360" w:lineRule="auto"/>
        <w:rPr>
          <w:rFonts w:ascii="Cambria" w:hAnsi="Cambria"/>
          <w:color w:val="000000" w:themeColor="text1"/>
          <w:sz w:val="26"/>
          <w:szCs w:val="26"/>
        </w:rPr>
      </w:pPr>
    </w:p>
    <w:p w:rsidR="00B640A8" w:rsidRDefault="00B640A8" w:rsidP="00830494">
      <w:pPr>
        <w:spacing w:after="0" w:line="360" w:lineRule="auto"/>
        <w:rPr>
          <w:rFonts w:ascii="Cambria" w:hAnsi="Cambria"/>
          <w:color w:val="000000" w:themeColor="text1"/>
          <w:sz w:val="26"/>
          <w:szCs w:val="26"/>
        </w:rPr>
      </w:pPr>
    </w:p>
    <w:p w:rsidR="006F4A46" w:rsidRPr="00647789" w:rsidRDefault="00647789" w:rsidP="00830494">
      <w:pPr>
        <w:spacing w:after="0" w:line="360" w:lineRule="auto"/>
        <w:rPr>
          <w:rFonts w:ascii="Cambria" w:hAnsi="Cambria"/>
          <w:b/>
          <w:color w:val="000000" w:themeColor="text1"/>
          <w:sz w:val="26"/>
          <w:szCs w:val="26"/>
        </w:rPr>
      </w:pPr>
      <w:r w:rsidRPr="00647789">
        <w:rPr>
          <w:rFonts w:ascii="Cambria" w:hAnsi="Cambria"/>
          <w:b/>
          <w:color w:val="000000" w:themeColor="text1"/>
          <w:sz w:val="26"/>
          <w:szCs w:val="26"/>
        </w:rPr>
        <w:t>WRIT</w:t>
      </w:r>
      <w:r w:rsidR="00B640A8" w:rsidRPr="00647789">
        <w:rPr>
          <w:rFonts w:ascii="Cambria" w:hAnsi="Cambria"/>
          <w:b/>
          <w:color w:val="000000" w:themeColor="text1"/>
          <w:sz w:val="26"/>
          <w:szCs w:val="26"/>
        </w:rPr>
        <w:t xml:space="preserve">ING PROMPT </w:t>
      </w:r>
      <w:r w:rsidR="007F0218" w:rsidRPr="00647789">
        <w:rPr>
          <w:rFonts w:ascii="Cambria" w:hAnsi="Cambria"/>
          <w:b/>
          <w:color w:val="000000" w:themeColor="text1"/>
          <w:sz w:val="26"/>
          <w:szCs w:val="26"/>
        </w:rPr>
        <w:t>INSTRUCTIONS</w:t>
      </w:r>
    </w:p>
    <w:p w:rsidR="007F0218" w:rsidRDefault="007F0218" w:rsidP="00830494">
      <w:pPr>
        <w:spacing w:after="0" w:line="360" w:lineRule="auto"/>
        <w:rPr>
          <w:rFonts w:ascii="Cambria" w:hAnsi="Cambria"/>
          <w:color w:val="000000" w:themeColor="text1"/>
          <w:sz w:val="26"/>
          <w:szCs w:val="26"/>
        </w:rPr>
      </w:pPr>
      <w:r w:rsidRPr="00B640A8">
        <w:rPr>
          <w:rFonts w:ascii="Cambria" w:hAnsi="Cambria"/>
          <w:color w:val="000000" w:themeColor="text1"/>
          <w:sz w:val="26"/>
          <w:szCs w:val="26"/>
        </w:rPr>
        <w:t>Use</w:t>
      </w:r>
      <w:r w:rsidR="00B640A8">
        <w:rPr>
          <w:rFonts w:ascii="Cambria" w:hAnsi="Cambria"/>
          <w:color w:val="000000" w:themeColor="text1"/>
          <w:sz w:val="26"/>
          <w:szCs w:val="26"/>
        </w:rPr>
        <w:t xml:space="preserve"> “The Gift of the Magi” to complete the outline in response to the prompt in </w:t>
      </w:r>
      <w:r w:rsidR="00830494" w:rsidRPr="00B640A8">
        <w:rPr>
          <w:rFonts w:ascii="Cambria" w:hAnsi="Cambria"/>
          <w:color w:val="000000" w:themeColor="text1"/>
          <w:sz w:val="26"/>
          <w:szCs w:val="26"/>
        </w:rPr>
        <w:t>the “’Gift of the Magi’ Test Booklet</w:t>
      </w:r>
      <w:r w:rsidRPr="00B640A8">
        <w:rPr>
          <w:rFonts w:ascii="Cambria" w:hAnsi="Cambria"/>
          <w:color w:val="000000" w:themeColor="text1"/>
          <w:sz w:val="26"/>
          <w:szCs w:val="26"/>
        </w:rPr>
        <w:t>.</w:t>
      </w:r>
      <w:r w:rsidR="00830494" w:rsidRPr="00B640A8">
        <w:rPr>
          <w:rFonts w:ascii="Cambria" w:hAnsi="Cambria"/>
          <w:color w:val="000000" w:themeColor="text1"/>
          <w:sz w:val="26"/>
          <w:szCs w:val="26"/>
        </w:rPr>
        <w:t>”</w:t>
      </w:r>
      <w:r w:rsidR="00B640A8">
        <w:rPr>
          <w:rFonts w:ascii="Cambria" w:hAnsi="Cambria"/>
          <w:color w:val="000000" w:themeColor="text1"/>
          <w:sz w:val="26"/>
          <w:szCs w:val="26"/>
        </w:rPr>
        <w:t xml:space="preserve"> Follow these instructions:</w:t>
      </w:r>
    </w:p>
    <w:p w:rsidR="00647789" w:rsidRDefault="00647789" w:rsidP="00830494">
      <w:pPr>
        <w:spacing w:after="0" w:line="360" w:lineRule="auto"/>
        <w:rPr>
          <w:rFonts w:ascii="Cambria" w:hAnsi="Cambria"/>
          <w:color w:val="000000" w:themeColor="text1"/>
          <w:sz w:val="26"/>
          <w:szCs w:val="26"/>
        </w:rPr>
      </w:pP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In the “Gift of the Magi Test Booklet” document, click “File,”</w:t>
      </w:r>
      <w:r w:rsidR="00647789">
        <w:rPr>
          <w:rFonts w:ascii="Cambria" w:hAnsi="Cambria"/>
          <w:color w:val="000000" w:themeColor="text1"/>
          <w:sz w:val="26"/>
          <w:szCs w:val="26"/>
        </w:rPr>
        <w:t xml:space="preserve"> the</w:t>
      </w:r>
      <w:r>
        <w:rPr>
          <w:rFonts w:ascii="Cambria" w:hAnsi="Cambria"/>
          <w:color w:val="000000" w:themeColor="text1"/>
          <w:sz w:val="26"/>
          <w:szCs w:val="26"/>
        </w:rPr>
        <w:t>n “Save As.</w:t>
      </w: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Choose your home drive</w:t>
      </w: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Type your name in front of the file name (Example: Destiny Gift of the Magi Test Booklet)</w:t>
      </w: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Click Save.</w:t>
      </w: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Complete the outline; save often.</w:t>
      </w: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When done, open your email.</w:t>
      </w:r>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 xml:space="preserve">Compose a new email to </w:t>
      </w:r>
      <w:hyperlink r:id="rId5" w:history="1">
        <w:r w:rsidRPr="00E04DB3">
          <w:rPr>
            <w:rStyle w:val="Hyperlink"/>
            <w:rFonts w:ascii="Cambria" w:hAnsi="Cambria"/>
            <w:sz w:val="26"/>
            <w:szCs w:val="26"/>
          </w:rPr>
          <w:t>destinyadamscooper@gmail.com</w:t>
        </w:r>
      </w:hyperlink>
      <w:r>
        <w:rPr>
          <w:rFonts w:ascii="Cambria" w:hAnsi="Cambria"/>
          <w:color w:val="000000" w:themeColor="text1"/>
          <w:sz w:val="26"/>
          <w:szCs w:val="26"/>
        </w:rPr>
        <w:t xml:space="preserve"> and </w:t>
      </w:r>
      <w:hyperlink r:id="rId6" w:history="1">
        <w:r w:rsidRPr="00E04DB3">
          <w:rPr>
            <w:rStyle w:val="Hyperlink"/>
            <w:rFonts w:ascii="Cambria" w:hAnsi="Cambria"/>
            <w:sz w:val="26"/>
            <w:szCs w:val="26"/>
          </w:rPr>
          <w:t>slbiddick@gmail.com</w:t>
        </w:r>
      </w:hyperlink>
    </w:p>
    <w:p w:rsid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Attach the file to the email.</w:t>
      </w:r>
    </w:p>
    <w:p w:rsidR="00B640A8" w:rsidRPr="00B640A8" w:rsidRDefault="00B640A8" w:rsidP="00B640A8">
      <w:pPr>
        <w:pStyle w:val="ListParagraph"/>
        <w:numPr>
          <w:ilvl w:val="0"/>
          <w:numId w:val="2"/>
        </w:numPr>
        <w:spacing w:after="0" w:line="360" w:lineRule="auto"/>
        <w:rPr>
          <w:rFonts w:ascii="Cambria" w:hAnsi="Cambria"/>
          <w:color w:val="000000" w:themeColor="text1"/>
          <w:sz w:val="26"/>
          <w:szCs w:val="26"/>
        </w:rPr>
      </w:pPr>
      <w:r>
        <w:rPr>
          <w:rFonts w:ascii="Cambria" w:hAnsi="Cambria"/>
          <w:color w:val="000000" w:themeColor="text1"/>
          <w:sz w:val="26"/>
          <w:szCs w:val="26"/>
        </w:rPr>
        <w:t>Send!</w:t>
      </w:r>
    </w:p>
    <w:p w:rsidR="007F0218" w:rsidRPr="00B640A8" w:rsidRDefault="007F0218" w:rsidP="00830494">
      <w:pPr>
        <w:spacing w:after="0" w:line="360" w:lineRule="auto"/>
        <w:rPr>
          <w:rFonts w:ascii="Cambria" w:hAnsi="Cambria"/>
          <w:color w:val="000000" w:themeColor="text1"/>
          <w:sz w:val="26"/>
          <w:szCs w:val="26"/>
        </w:rPr>
      </w:pPr>
    </w:p>
    <w:p w:rsidR="007F0218" w:rsidRPr="00B640A8" w:rsidRDefault="007F0218" w:rsidP="00830494">
      <w:pPr>
        <w:spacing w:after="0" w:line="360" w:lineRule="auto"/>
        <w:rPr>
          <w:rFonts w:ascii="Cambria" w:hAnsi="Cambria"/>
          <w:color w:val="000000" w:themeColor="text1"/>
          <w:sz w:val="26"/>
          <w:szCs w:val="26"/>
        </w:rPr>
      </w:pPr>
    </w:p>
    <w:sectPr w:rsidR="007F0218" w:rsidRPr="00B640A8" w:rsidSect="006F4A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84627F"/>
    <w:multiLevelType w:val="hybridMultilevel"/>
    <w:tmpl w:val="D250F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8221C0"/>
    <w:multiLevelType w:val="hybridMultilevel"/>
    <w:tmpl w:val="D020E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8C9"/>
    <w:rsid w:val="00092C19"/>
    <w:rsid w:val="00152E9B"/>
    <w:rsid w:val="0023528A"/>
    <w:rsid w:val="003535CC"/>
    <w:rsid w:val="0057487F"/>
    <w:rsid w:val="0059620E"/>
    <w:rsid w:val="00647789"/>
    <w:rsid w:val="006E38C9"/>
    <w:rsid w:val="006F4A46"/>
    <w:rsid w:val="007F0218"/>
    <w:rsid w:val="00830494"/>
    <w:rsid w:val="0089054D"/>
    <w:rsid w:val="00B640A8"/>
    <w:rsid w:val="00BC0C0F"/>
    <w:rsid w:val="00DC5DBB"/>
    <w:rsid w:val="00F62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B28A8-C647-41BA-8661-098A60FC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E38C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83049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38C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6E38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E38C9"/>
    <w:rPr>
      <w:color w:val="0000FF"/>
      <w:u w:val="single"/>
    </w:rPr>
  </w:style>
  <w:style w:type="character" w:customStyle="1" w:styleId="apple-converted-space">
    <w:name w:val="apple-converted-space"/>
    <w:basedOn w:val="DefaultParagraphFont"/>
    <w:rsid w:val="006E38C9"/>
  </w:style>
  <w:style w:type="character" w:styleId="Emphasis">
    <w:name w:val="Emphasis"/>
    <w:basedOn w:val="DefaultParagraphFont"/>
    <w:uiPriority w:val="20"/>
    <w:qFormat/>
    <w:rsid w:val="006E38C9"/>
    <w:rPr>
      <w:i/>
      <w:iCs/>
    </w:rPr>
  </w:style>
  <w:style w:type="paragraph" w:styleId="ListParagraph">
    <w:name w:val="List Paragraph"/>
    <w:basedOn w:val="Normal"/>
    <w:uiPriority w:val="34"/>
    <w:qFormat/>
    <w:rsid w:val="006F4A46"/>
    <w:pPr>
      <w:ind w:left="720"/>
      <w:contextualSpacing/>
    </w:pPr>
  </w:style>
  <w:style w:type="paragraph" w:styleId="BalloonText">
    <w:name w:val="Balloon Text"/>
    <w:basedOn w:val="Normal"/>
    <w:link w:val="BalloonTextChar"/>
    <w:uiPriority w:val="99"/>
    <w:semiHidden/>
    <w:unhideWhenUsed/>
    <w:rsid w:val="007F0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218"/>
    <w:rPr>
      <w:rFonts w:ascii="Segoe UI" w:hAnsi="Segoe UI" w:cs="Segoe UI"/>
      <w:sz w:val="18"/>
      <w:szCs w:val="18"/>
    </w:rPr>
  </w:style>
  <w:style w:type="character" w:customStyle="1" w:styleId="Heading2Char">
    <w:name w:val="Heading 2 Char"/>
    <w:basedOn w:val="DefaultParagraphFont"/>
    <w:link w:val="Heading2"/>
    <w:uiPriority w:val="9"/>
    <w:semiHidden/>
    <w:rsid w:val="00830494"/>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83049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79720">
      <w:bodyDiv w:val="1"/>
      <w:marLeft w:val="0"/>
      <w:marRight w:val="0"/>
      <w:marTop w:val="0"/>
      <w:marBottom w:val="0"/>
      <w:divBdr>
        <w:top w:val="none" w:sz="0" w:space="0" w:color="auto"/>
        <w:left w:val="none" w:sz="0" w:space="0" w:color="auto"/>
        <w:bottom w:val="none" w:sz="0" w:space="0" w:color="auto"/>
        <w:right w:val="none" w:sz="0" w:space="0" w:color="auto"/>
      </w:divBdr>
    </w:div>
    <w:div w:id="226109287">
      <w:bodyDiv w:val="1"/>
      <w:marLeft w:val="0"/>
      <w:marRight w:val="0"/>
      <w:marTop w:val="0"/>
      <w:marBottom w:val="0"/>
      <w:divBdr>
        <w:top w:val="none" w:sz="0" w:space="0" w:color="auto"/>
        <w:left w:val="none" w:sz="0" w:space="0" w:color="auto"/>
        <w:bottom w:val="none" w:sz="0" w:space="0" w:color="auto"/>
        <w:right w:val="none" w:sz="0" w:space="0" w:color="auto"/>
      </w:divBdr>
    </w:div>
    <w:div w:id="695426888">
      <w:bodyDiv w:val="1"/>
      <w:marLeft w:val="0"/>
      <w:marRight w:val="0"/>
      <w:marTop w:val="0"/>
      <w:marBottom w:val="0"/>
      <w:divBdr>
        <w:top w:val="none" w:sz="0" w:space="0" w:color="auto"/>
        <w:left w:val="none" w:sz="0" w:space="0" w:color="auto"/>
        <w:bottom w:val="none" w:sz="0" w:space="0" w:color="auto"/>
        <w:right w:val="none" w:sz="0" w:space="0" w:color="auto"/>
      </w:divBdr>
    </w:div>
    <w:div w:id="1232158785">
      <w:bodyDiv w:val="1"/>
      <w:marLeft w:val="0"/>
      <w:marRight w:val="0"/>
      <w:marTop w:val="0"/>
      <w:marBottom w:val="0"/>
      <w:divBdr>
        <w:top w:val="none" w:sz="0" w:space="0" w:color="auto"/>
        <w:left w:val="none" w:sz="0" w:space="0" w:color="auto"/>
        <w:bottom w:val="none" w:sz="0" w:space="0" w:color="auto"/>
        <w:right w:val="none" w:sz="0" w:space="0" w:color="auto"/>
      </w:divBdr>
    </w:div>
    <w:div w:id="1366372623">
      <w:bodyDiv w:val="1"/>
      <w:marLeft w:val="0"/>
      <w:marRight w:val="0"/>
      <w:marTop w:val="0"/>
      <w:marBottom w:val="0"/>
      <w:divBdr>
        <w:top w:val="none" w:sz="0" w:space="0" w:color="auto"/>
        <w:left w:val="none" w:sz="0" w:space="0" w:color="auto"/>
        <w:bottom w:val="none" w:sz="0" w:space="0" w:color="auto"/>
        <w:right w:val="none" w:sz="0" w:space="0" w:color="auto"/>
      </w:divBdr>
    </w:div>
    <w:div w:id="1584410744">
      <w:bodyDiv w:val="1"/>
      <w:marLeft w:val="0"/>
      <w:marRight w:val="0"/>
      <w:marTop w:val="0"/>
      <w:marBottom w:val="0"/>
      <w:divBdr>
        <w:top w:val="none" w:sz="0" w:space="0" w:color="auto"/>
        <w:left w:val="none" w:sz="0" w:space="0" w:color="auto"/>
        <w:bottom w:val="none" w:sz="0" w:space="0" w:color="auto"/>
        <w:right w:val="none" w:sz="0" w:space="0" w:color="auto"/>
      </w:divBdr>
    </w:div>
    <w:div w:id="179497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lbiddick@gmail.com" TargetMode="External"/><Relationship Id="rId5" Type="http://schemas.openxmlformats.org/officeDocument/2006/relationships/hyperlink" Target="mailto:destinyadamscooper@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EBR School System</Company>
  <LinksUpToDate>false</LinksUpToDate>
  <CharactersWithSpaces>17416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Destiny A. Cooper</dc:creator>
  <cp:keywords/>
  <dc:description/>
  <cp:lastModifiedBy>Destiny A. Cooper</cp:lastModifiedBy>
  <cp:revision>2</cp:revision>
  <cp:lastPrinted>2017-03-27T18:18:00Z</cp:lastPrinted>
  <dcterms:created xsi:type="dcterms:W3CDTF">2017-03-28T18:26:00Z</dcterms:created>
  <dcterms:modified xsi:type="dcterms:W3CDTF">2017-03-28T18:26:00Z</dcterms:modified>
</cp:coreProperties>
</file>