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7F" w:rsidRPr="009D207F" w:rsidRDefault="009D207F" w:rsidP="009D207F">
      <w:pPr>
        <w:ind w:right="525"/>
        <w:outlineLvl w:val="0"/>
        <w:rPr>
          <w:rFonts w:ascii="Helvetica" w:eastAsia="Times New Roman" w:hAnsi="Helvetica" w:cs="Times New Roman"/>
          <w:b/>
          <w:bCs/>
          <w:spacing w:val="15"/>
          <w:kern w:val="36"/>
          <w:sz w:val="83"/>
          <w:szCs w:val="83"/>
        </w:rPr>
      </w:pPr>
      <w:r w:rsidRPr="009D207F">
        <w:rPr>
          <w:rFonts w:ascii="Helvetica" w:eastAsia="Times New Roman" w:hAnsi="Helvetica" w:cs="Times New Roman"/>
          <w:b/>
          <w:bCs/>
          <w:spacing w:val="15"/>
          <w:kern w:val="36"/>
          <w:sz w:val="83"/>
          <w:szCs w:val="83"/>
        </w:rPr>
        <w:t>The U.S. Children’s Bureau: Parenting Advice From Uncle Sam</w:t>
      </w:r>
    </w:p>
    <w:p w:rsidR="009D207F" w:rsidRPr="009D207F" w:rsidRDefault="009D207F" w:rsidP="009D207F">
      <w:pPr>
        <w:rPr>
          <w:rFonts w:ascii="Helvetica" w:eastAsia="Times New Roman" w:hAnsi="Helvetica" w:cs="Times New Roman"/>
          <w:i/>
          <w:iCs/>
          <w:sz w:val="20"/>
          <w:szCs w:val="20"/>
        </w:rPr>
      </w:pPr>
      <w:r w:rsidRPr="009D207F">
        <w:rPr>
          <w:rFonts w:ascii="Helvetica" w:eastAsia="Times New Roman" w:hAnsi="Helvetica" w:cs="Times New Roman"/>
          <w:i/>
          <w:iCs/>
          <w:sz w:val="20"/>
          <w:szCs w:val="20"/>
        </w:rPr>
        <w:t>By </w:t>
      </w:r>
      <w:hyperlink r:id="rId5" w:history="1">
        <w:r w:rsidRPr="009D207F">
          <w:rPr>
            <w:rFonts w:ascii="Helvetica" w:eastAsia="Times New Roman" w:hAnsi="Helvetica" w:cs="Times New Roman"/>
            <w:i/>
            <w:iCs/>
            <w:color w:val="660033"/>
            <w:sz w:val="20"/>
            <w:szCs w:val="20"/>
          </w:rPr>
          <w:t>Nicholas Day</w:t>
        </w:r>
      </w:hyperlink>
    </w:p>
    <w:p w:rsidR="009D207F" w:rsidRPr="009D207F" w:rsidRDefault="009D207F" w:rsidP="009D207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7213600" cy="4394200"/>
            <wp:effectExtent l="0" t="0" r="0" b="0"/>
            <wp:docPr id="1" name="Picture 1" descr="n illustration from the 1929 &amp;quot;Infant Care&amp;quot; handbook, published by the US Department of Labor's Children's Bure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illustration from the 1929 &amp;quot;Infant Care&amp;quot; handbook, published by the US Department of Labor's Children's Bureau.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3600" cy="4394200"/>
                    </a:xfrm>
                    <a:prstGeom prst="rect">
                      <a:avLst/>
                    </a:prstGeom>
                    <a:noFill/>
                    <a:ln>
                      <a:noFill/>
                    </a:ln>
                  </pic:spPr>
                </pic:pic>
              </a:graphicData>
            </a:graphic>
          </wp:inline>
        </w:drawing>
      </w:r>
      <w:r w:rsidRPr="009D207F">
        <w:rPr>
          <w:rFonts w:ascii="Times" w:eastAsia="Times New Roman" w:hAnsi="Times" w:cs="Times New Roman"/>
          <w:sz w:val="20"/>
          <w:szCs w:val="20"/>
        </w:rPr>
        <w:t>An illustration from the 1929 "Infant Care" handbook, published by the Department of Labor's Children's Bureau.</w:t>
      </w:r>
    </w:p>
    <w:p w:rsidR="009D207F" w:rsidRPr="009D207F" w:rsidRDefault="009D207F" w:rsidP="009D207F">
      <w:pPr>
        <w:spacing w:after="240"/>
        <w:jc w:val="right"/>
        <w:rPr>
          <w:rFonts w:ascii="Times" w:hAnsi="Times" w:cs="Times New Roman"/>
          <w:sz w:val="15"/>
          <w:szCs w:val="15"/>
        </w:rPr>
      </w:pPr>
      <w:r w:rsidRPr="009D207F">
        <w:rPr>
          <w:rFonts w:ascii="Times" w:hAnsi="Times" w:cs="Times New Roman"/>
          <w:sz w:val="15"/>
          <w:szCs w:val="15"/>
        </w:rPr>
        <w:t>Courtesy of the U.S. Department of Labor</w:t>
      </w:r>
    </w:p>
    <w:p w:rsidR="009D207F" w:rsidRPr="009D207F" w:rsidRDefault="009D207F" w:rsidP="009D207F">
      <w:pPr>
        <w:spacing w:before="240" w:after="240"/>
        <w:rPr>
          <w:rFonts w:ascii="Times" w:hAnsi="Times" w:cs="Times New Roman"/>
          <w:sz w:val="20"/>
          <w:szCs w:val="20"/>
        </w:rPr>
      </w:pPr>
      <w:r w:rsidRPr="009D207F">
        <w:rPr>
          <w:rFonts w:ascii="Times" w:hAnsi="Times" w:cs="Times New Roman"/>
          <w:sz w:val="20"/>
          <w:szCs w:val="20"/>
        </w:rPr>
        <w:t>A century ago, an Orwellian plot to subjugate all American children to federal authority was set in motion. Government bureaucrats systemically undermined the influence and the sanctity of the family: They told parents </w:t>
      </w:r>
      <w:r w:rsidRPr="009D207F">
        <w:rPr>
          <w:rFonts w:ascii="Times" w:hAnsi="Times" w:cs="Times New Roman"/>
          <w:i/>
          <w:iCs/>
          <w:sz w:val="20"/>
          <w:szCs w:val="20"/>
        </w:rPr>
        <w:t>the right way</w:t>
      </w:r>
      <w:r w:rsidRPr="009D207F">
        <w:rPr>
          <w:rFonts w:ascii="Times" w:hAnsi="Times" w:cs="Times New Roman"/>
          <w:sz w:val="20"/>
          <w:szCs w:val="20"/>
        </w:rPr>
        <w:t> to raise their children. Children no longer belonged exclusively to their parents. Uncle Sam was moving in.</w:t>
      </w:r>
    </w:p>
    <w:p w:rsidR="009D207F" w:rsidRPr="009D207F" w:rsidRDefault="009D207F" w:rsidP="009D207F">
      <w:pPr>
        <w:spacing w:before="240" w:after="240"/>
        <w:rPr>
          <w:rFonts w:ascii="Times" w:hAnsi="Times" w:cs="Times New Roman"/>
          <w:sz w:val="20"/>
          <w:szCs w:val="20"/>
        </w:rPr>
      </w:pPr>
      <w:r w:rsidRPr="009D207F">
        <w:rPr>
          <w:rFonts w:ascii="Times" w:hAnsi="Times" w:cs="Times New Roman"/>
          <w:sz w:val="20"/>
          <w:szCs w:val="20"/>
        </w:rPr>
        <w:lastRenderedPageBreak/>
        <w:t>Or at least, that’s how it would be described today. At the time, they called this dystopian nightmare </w:t>
      </w:r>
      <w:r w:rsidRPr="009D207F">
        <w:rPr>
          <w:rFonts w:ascii="Times" w:hAnsi="Times" w:cs="Times New Roman"/>
          <w:sz w:val="20"/>
          <w:szCs w:val="20"/>
        </w:rPr>
        <w:fldChar w:fldCharType="begin"/>
      </w:r>
      <w:r w:rsidRPr="009D207F">
        <w:rPr>
          <w:rFonts w:ascii="Times" w:hAnsi="Times" w:cs="Times New Roman"/>
          <w:sz w:val="20"/>
          <w:szCs w:val="20"/>
        </w:rPr>
        <w:instrText xml:space="preserve"> HYPERLINK "http://www.philly.com/philly/blogs/public_health/The-US-Childrens-Bureau-time-for-a-revival.html" \t "_blank" </w:instrText>
      </w:r>
      <w:r w:rsidRPr="009D207F">
        <w:rPr>
          <w:rFonts w:ascii="Times" w:hAnsi="Times" w:cs="Times New Roman"/>
          <w:sz w:val="20"/>
          <w:szCs w:val="20"/>
        </w:rPr>
      </w:r>
      <w:r w:rsidRPr="009D207F">
        <w:rPr>
          <w:rFonts w:ascii="Times" w:hAnsi="Times" w:cs="Times New Roman"/>
          <w:sz w:val="20"/>
          <w:szCs w:val="20"/>
        </w:rPr>
        <w:fldChar w:fldCharType="separate"/>
      </w:r>
      <w:r w:rsidRPr="009D207F">
        <w:rPr>
          <w:rFonts w:ascii="Helvetica" w:hAnsi="Helvetica" w:cs="Times New Roman"/>
          <w:b/>
          <w:bCs/>
          <w:color w:val="660033"/>
          <w:sz w:val="20"/>
          <w:szCs w:val="20"/>
        </w:rPr>
        <w:t>the U.S. Children’s Bureau</w:t>
      </w:r>
      <w:r w:rsidRPr="009D207F">
        <w:rPr>
          <w:rFonts w:ascii="Times" w:hAnsi="Times" w:cs="Times New Roman"/>
          <w:sz w:val="20"/>
          <w:szCs w:val="20"/>
        </w:rPr>
        <w:fldChar w:fldCharType="end"/>
      </w:r>
      <w:r w:rsidRPr="009D207F">
        <w:rPr>
          <w:rFonts w:ascii="Times" w:hAnsi="Times" w:cs="Times New Roman"/>
          <w:sz w:val="20"/>
          <w:szCs w:val="20"/>
        </w:rPr>
        <w:t>, founded in 1912. And it was wildly popular.</w:t>
      </w:r>
    </w:p>
    <w:p w:rsidR="009D207F" w:rsidRPr="009D207F" w:rsidRDefault="009D207F" w:rsidP="009D207F">
      <w:pPr>
        <w:spacing w:before="240" w:after="240"/>
        <w:rPr>
          <w:rFonts w:ascii="Times" w:hAnsi="Times" w:cs="Times New Roman"/>
          <w:sz w:val="20"/>
          <w:szCs w:val="20"/>
        </w:rPr>
      </w:pPr>
      <w:r w:rsidRPr="009D207F">
        <w:rPr>
          <w:rFonts w:ascii="Times" w:hAnsi="Times" w:cs="Times New Roman"/>
          <w:sz w:val="20"/>
          <w:szCs w:val="20"/>
        </w:rPr>
        <w:t xml:space="preserve">In an era of high child mortality and chronically poor health, as well as rapidly changing norms for childrearing, the bureau was seen as a salvation. As if they’d been waiting for the bureau to be founded, parents across the </w:t>
      </w:r>
      <w:proofErr w:type="spellStart"/>
      <w:r w:rsidRPr="009D207F">
        <w:rPr>
          <w:rFonts w:ascii="Times" w:hAnsi="Times" w:cs="Times New Roman"/>
          <w:sz w:val="20"/>
          <w:szCs w:val="20"/>
        </w:rPr>
        <w:t>country</w:t>
      </w:r>
      <w:r w:rsidRPr="009D207F">
        <w:rPr>
          <w:rFonts w:ascii="Times" w:hAnsi="Times" w:cs="Times New Roman"/>
          <w:sz w:val="20"/>
          <w:szCs w:val="20"/>
        </w:rPr>
        <w:fldChar w:fldCharType="begin"/>
      </w:r>
      <w:r w:rsidRPr="009D207F">
        <w:rPr>
          <w:rFonts w:ascii="Times" w:hAnsi="Times" w:cs="Times New Roman"/>
          <w:sz w:val="20"/>
          <w:szCs w:val="20"/>
        </w:rPr>
        <w:instrText xml:space="preserve"> HYPERLINK "http://books.google.com/books/about/Raising_a_baby_the_government_way.html?id=ByuTAAAAIAAJ" \t "_blank" </w:instrText>
      </w:r>
      <w:r w:rsidRPr="009D207F">
        <w:rPr>
          <w:rFonts w:ascii="Times" w:hAnsi="Times" w:cs="Times New Roman"/>
          <w:sz w:val="20"/>
          <w:szCs w:val="20"/>
        </w:rPr>
      </w:r>
      <w:r w:rsidRPr="009D207F">
        <w:rPr>
          <w:rFonts w:ascii="Times" w:hAnsi="Times" w:cs="Times New Roman"/>
          <w:sz w:val="20"/>
          <w:szCs w:val="20"/>
        </w:rPr>
        <w:fldChar w:fldCharType="separate"/>
      </w:r>
      <w:r w:rsidRPr="009D207F">
        <w:rPr>
          <w:rFonts w:ascii="Helvetica" w:hAnsi="Helvetica" w:cs="Times New Roman"/>
          <w:b/>
          <w:bCs/>
          <w:color w:val="660033"/>
          <w:sz w:val="20"/>
          <w:szCs w:val="20"/>
        </w:rPr>
        <w:t>immediately</w:t>
      </w:r>
      <w:proofErr w:type="spellEnd"/>
      <w:r w:rsidRPr="009D207F">
        <w:rPr>
          <w:rFonts w:ascii="Helvetica" w:hAnsi="Helvetica" w:cs="Times New Roman"/>
          <w:b/>
          <w:bCs/>
          <w:color w:val="660033"/>
          <w:sz w:val="20"/>
          <w:szCs w:val="20"/>
        </w:rPr>
        <w:t xml:space="preserve"> inundated the Children’s Bureau with letters</w:t>
      </w:r>
      <w:r w:rsidRPr="009D207F">
        <w:rPr>
          <w:rFonts w:ascii="Times" w:hAnsi="Times" w:cs="Times New Roman"/>
          <w:sz w:val="20"/>
          <w:szCs w:val="20"/>
        </w:rPr>
        <w:fldChar w:fldCharType="end"/>
      </w:r>
      <w:r w:rsidRPr="009D207F">
        <w:rPr>
          <w:rFonts w:ascii="Times" w:hAnsi="Times" w:cs="Times New Roman"/>
          <w:sz w:val="20"/>
          <w:szCs w:val="20"/>
        </w:rPr>
        <w:t>—at its high point, the bureau received 400,000 missives a year—and got personal responses back. Many of the letters, from mothers desperate for guidance and struggling to survive, are </w:t>
      </w:r>
      <w:r w:rsidRPr="009D207F">
        <w:rPr>
          <w:rFonts w:ascii="Times" w:hAnsi="Times" w:cs="Times New Roman"/>
          <w:sz w:val="20"/>
          <w:szCs w:val="20"/>
        </w:rPr>
        <w:fldChar w:fldCharType="begin"/>
      </w:r>
      <w:r w:rsidRPr="009D207F">
        <w:rPr>
          <w:rFonts w:ascii="Times" w:hAnsi="Times" w:cs="Times New Roman"/>
          <w:sz w:val="20"/>
          <w:szCs w:val="20"/>
        </w:rPr>
        <w:instrText xml:space="preserve"> HYPERLINK "http://books.google.com/books?id=y8cGGFpBnBEC&amp;lpg=PA475&amp;vq=children%27s%20bureau&amp;dq=molly%20ladd%20us%20children%27s%20bureau&amp;pg=PA475" \l "v=onepage&amp;q&amp;f=false" \t "_blank" </w:instrText>
      </w:r>
      <w:r w:rsidRPr="009D207F">
        <w:rPr>
          <w:rFonts w:ascii="Times" w:hAnsi="Times" w:cs="Times New Roman"/>
          <w:sz w:val="20"/>
          <w:szCs w:val="20"/>
        </w:rPr>
      </w:r>
      <w:r w:rsidRPr="009D207F">
        <w:rPr>
          <w:rFonts w:ascii="Times" w:hAnsi="Times" w:cs="Times New Roman"/>
          <w:sz w:val="20"/>
          <w:szCs w:val="20"/>
        </w:rPr>
        <w:fldChar w:fldCharType="separate"/>
      </w:r>
      <w:r w:rsidRPr="009D207F">
        <w:rPr>
          <w:rFonts w:ascii="Helvetica" w:hAnsi="Helvetica" w:cs="Times New Roman"/>
          <w:b/>
          <w:bCs/>
          <w:color w:val="660033"/>
          <w:sz w:val="20"/>
          <w:szCs w:val="20"/>
        </w:rPr>
        <w:t>heartrending to read</w:t>
      </w:r>
      <w:r w:rsidRPr="009D207F">
        <w:rPr>
          <w:rFonts w:ascii="Times" w:hAnsi="Times" w:cs="Times New Roman"/>
          <w:sz w:val="20"/>
          <w:szCs w:val="20"/>
        </w:rPr>
        <w:fldChar w:fldCharType="end"/>
      </w:r>
      <w:r w:rsidRPr="009D207F">
        <w:rPr>
          <w:rFonts w:ascii="Times" w:hAnsi="Times" w:cs="Times New Roman"/>
          <w:sz w:val="20"/>
          <w:szCs w:val="20"/>
        </w:rPr>
        <w:t>. “Some of the letters are handwritten, semi-literate, pencil letters from rural, black communities in Alabama—and then some are from Fifth Avenue,” says </w:t>
      </w:r>
      <w:r w:rsidRPr="009D207F">
        <w:rPr>
          <w:rFonts w:ascii="Times" w:hAnsi="Times" w:cs="Times New Roman"/>
          <w:sz w:val="20"/>
          <w:szCs w:val="20"/>
        </w:rPr>
        <w:fldChar w:fldCharType="begin"/>
      </w:r>
      <w:r w:rsidRPr="009D207F">
        <w:rPr>
          <w:rFonts w:ascii="Times" w:hAnsi="Times" w:cs="Times New Roman"/>
          <w:sz w:val="20"/>
          <w:szCs w:val="20"/>
        </w:rPr>
        <w:instrText xml:space="preserve"> HYPERLINK "http://golden.rutgers.edu/" \t "_blank" </w:instrText>
      </w:r>
      <w:r w:rsidRPr="009D207F">
        <w:rPr>
          <w:rFonts w:ascii="Times" w:hAnsi="Times" w:cs="Times New Roman"/>
          <w:sz w:val="20"/>
          <w:szCs w:val="20"/>
        </w:rPr>
      </w:r>
      <w:r w:rsidRPr="009D207F">
        <w:rPr>
          <w:rFonts w:ascii="Times" w:hAnsi="Times" w:cs="Times New Roman"/>
          <w:sz w:val="20"/>
          <w:szCs w:val="20"/>
        </w:rPr>
        <w:fldChar w:fldCharType="separate"/>
      </w:r>
      <w:r w:rsidRPr="009D207F">
        <w:rPr>
          <w:rFonts w:ascii="Helvetica" w:hAnsi="Helvetica" w:cs="Times New Roman"/>
          <w:b/>
          <w:bCs/>
          <w:color w:val="660033"/>
          <w:sz w:val="20"/>
          <w:szCs w:val="20"/>
        </w:rPr>
        <w:t>Janet Golden</w:t>
      </w:r>
      <w:r w:rsidRPr="009D207F">
        <w:rPr>
          <w:rFonts w:ascii="Times" w:hAnsi="Times" w:cs="Times New Roman"/>
          <w:sz w:val="20"/>
          <w:szCs w:val="20"/>
        </w:rPr>
        <w:fldChar w:fldCharType="end"/>
      </w:r>
      <w:r w:rsidRPr="009D207F">
        <w:rPr>
          <w:rFonts w:ascii="Times" w:hAnsi="Times" w:cs="Times New Roman"/>
          <w:sz w:val="20"/>
          <w:szCs w:val="20"/>
        </w:rPr>
        <w:t>, a historian at Rutgers–Camden. “Sometimes you have wealthy people who write and say, ‘I took my baby to five different doctors but I want to know what the </w:t>
      </w:r>
      <w:r w:rsidRPr="009D207F">
        <w:rPr>
          <w:rFonts w:ascii="Times" w:hAnsi="Times" w:cs="Times New Roman"/>
          <w:i/>
          <w:iCs/>
          <w:sz w:val="20"/>
          <w:szCs w:val="20"/>
        </w:rPr>
        <w:t>government</w:t>
      </w:r>
      <w:r w:rsidRPr="009D207F">
        <w:rPr>
          <w:rFonts w:ascii="Times" w:hAnsi="Times" w:cs="Times New Roman"/>
          <w:sz w:val="20"/>
          <w:szCs w:val="20"/>
        </w:rPr>
        <w:t> thinks.’ ”</w:t>
      </w:r>
    </w:p>
    <w:p w:rsidR="009D207F" w:rsidRPr="009D207F" w:rsidRDefault="009D207F" w:rsidP="009D207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175000" cy="2108200"/>
            <wp:effectExtent l="0" t="0" r="0" b="0"/>
            <wp:docPr id="2" name="Picture 2" descr="n illustration from the 1929 &amp;quot;Infant Care&amp;quot; handbook, published by the US Department of Labor's Children's Bure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illustration from the 1929 &amp;quot;Infant Care&amp;quot; handbook, published by the US Department of Labor's Children's Bureau.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2108200"/>
                    </a:xfrm>
                    <a:prstGeom prst="rect">
                      <a:avLst/>
                    </a:prstGeom>
                    <a:noFill/>
                    <a:ln>
                      <a:noFill/>
                    </a:ln>
                  </pic:spPr>
                </pic:pic>
              </a:graphicData>
            </a:graphic>
          </wp:inline>
        </w:drawing>
      </w:r>
      <w:r w:rsidRPr="009D207F">
        <w:rPr>
          <w:rFonts w:ascii="Times" w:eastAsia="Times New Roman" w:hAnsi="Times" w:cs="Times New Roman"/>
          <w:sz w:val="20"/>
          <w:szCs w:val="20"/>
        </w:rPr>
        <w:t>1929 "Infant Care" handbook</w:t>
      </w:r>
    </w:p>
    <w:p w:rsidR="009D207F" w:rsidRPr="009D207F" w:rsidRDefault="009D207F" w:rsidP="009D207F">
      <w:pPr>
        <w:spacing w:after="240"/>
        <w:jc w:val="right"/>
        <w:rPr>
          <w:rFonts w:ascii="Times" w:hAnsi="Times" w:cs="Times New Roman"/>
          <w:sz w:val="15"/>
          <w:szCs w:val="15"/>
        </w:rPr>
      </w:pPr>
      <w:r w:rsidRPr="009D207F">
        <w:rPr>
          <w:rFonts w:ascii="Times" w:hAnsi="Times" w:cs="Times New Roman"/>
          <w:sz w:val="15"/>
          <w:szCs w:val="15"/>
        </w:rPr>
        <w:t>Courtesy of the U.S. Department of Labor</w:t>
      </w:r>
    </w:p>
    <w:p w:rsidR="009D207F" w:rsidRPr="009D207F" w:rsidRDefault="009D207F" w:rsidP="009D207F">
      <w:pPr>
        <w:spacing w:before="240" w:after="240"/>
        <w:rPr>
          <w:rFonts w:ascii="Times" w:hAnsi="Times" w:cs="Times New Roman"/>
          <w:sz w:val="20"/>
          <w:szCs w:val="20"/>
        </w:rPr>
      </w:pPr>
      <w:r w:rsidRPr="009D207F">
        <w:rPr>
          <w:rFonts w:ascii="Times" w:hAnsi="Times" w:cs="Times New Roman"/>
          <w:sz w:val="20"/>
          <w:szCs w:val="20"/>
        </w:rPr>
        <w:t>The new scientific-minded childrearing wisdom of the era—the new </w:t>
      </w:r>
      <w:r w:rsidRPr="009D207F">
        <w:rPr>
          <w:rFonts w:ascii="Times" w:hAnsi="Times" w:cs="Times New Roman"/>
          <w:i/>
          <w:iCs/>
          <w:sz w:val="20"/>
          <w:szCs w:val="20"/>
        </w:rPr>
        <w:t>right way</w:t>
      </w:r>
      <w:r w:rsidRPr="009D207F">
        <w:rPr>
          <w:rFonts w:ascii="Times" w:hAnsi="Times" w:cs="Times New Roman"/>
          <w:sz w:val="20"/>
          <w:szCs w:val="20"/>
        </w:rPr>
        <w:t> to raise your child—was disseminated through the Bureau’s wildly popular pamphlet, </w:t>
      </w:r>
      <w:r w:rsidRPr="009D207F">
        <w:rPr>
          <w:rFonts w:ascii="Times" w:hAnsi="Times" w:cs="Times New Roman"/>
          <w:sz w:val="20"/>
          <w:szCs w:val="20"/>
        </w:rPr>
        <w:fldChar w:fldCharType="begin"/>
      </w:r>
      <w:r w:rsidRPr="009D207F">
        <w:rPr>
          <w:rFonts w:ascii="Times" w:hAnsi="Times" w:cs="Times New Roman"/>
          <w:sz w:val="20"/>
          <w:szCs w:val="20"/>
        </w:rPr>
        <w:instrText xml:space="preserve"> HYPERLINK "http://mchlibrary.info/history/chbu/parents.html" \l "infant" \t "_blank" </w:instrText>
      </w:r>
      <w:r w:rsidRPr="009D207F">
        <w:rPr>
          <w:rFonts w:ascii="Times" w:hAnsi="Times" w:cs="Times New Roman"/>
          <w:sz w:val="20"/>
          <w:szCs w:val="20"/>
        </w:rPr>
      </w:r>
      <w:r w:rsidRPr="009D207F">
        <w:rPr>
          <w:rFonts w:ascii="Times" w:hAnsi="Times" w:cs="Times New Roman"/>
          <w:sz w:val="20"/>
          <w:szCs w:val="20"/>
        </w:rPr>
        <w:fldChar w:fldCharType="separate"/>
      </w:r>
      <w:r w:rsidRPr="009D207F">
        <w:rPr>
          <w:rFonts w:ascii="Helvetica" w:hAnsi="Helvetica" w:cs="Times New Roman"/>
          <w:b/>
          <w:bCs/>
          <w:i/>
          <w:iCs/>
          <w:color w:val="660033"/>
          <w:sz w:val="20"/>
          <w:szCs w:val="20"/>
        </w:rPr>
        <w:t>Infant Care</w:t>
      </w:r>
      <w:r w:rsidRPr="009D207F">
        <w:rPr>
          <w:rFonts w:ascii="Times" w:hAnsi="Times" w:cs="Times New Roman"/>
          <w:sz w:val="20"/>
          <w:szCs w:val="20"/>
        </w:rPr>
        <w:fldChar w:fldCharType="end"/>
      </w:r>
      <w:r w:rsidRPr="009D207F">
        <w:rPr>
          <w:rFonts w:ascii="Times" w:hAnsi="Times" w:cs="Times New Roman"/>
          <w:sz w:val="20"/>
          <w:szCs w:val="20"/>
        </w:rPr>
        <w:t xml:space="preserve">. Tens of millions of copies were distributed—but that </w:t>
      </w:r>
      <w:proofErr w:type="spellStart"/>
      <w:r w:rsidRPr="009D207F">
        <w:rPr>
          <w:rFonts w:ascii="Times" w:hAnsi="Times" w:cs="Times New Roman"/>
          <w:sz w:val="20"/>
          <w:szCs w:val="20"/>
        </w:rPr>
        <w:t>actually</w:t>
      </w:r>
      <w:r w:rsidRPr="009D207F">
        <w:rPr>
          <w:rFonts w:ascii="Times" w:hAnsi="Times" w:cs="Times New Roman"/>
          <w:i/>
          <w:iCs/>
          <w:sz w:val="20"/>
          <w:szCs w:val="20"/>
        </w:rPr>
        <w:t>underestimates</w:t>
      </w:r>
      <w:proofErr w:type="spellEnd"/>
      <w:r w:rsidRPr="009D207F">
        <w:rPr>
          <w:rFonts w:ascii="Times" w:hAnsi="Times" w:cs="Times New Roman"/>
          <w:sz w:val="20"/>
          <w:szCs w:val="20"/>
        </w:rPr>
        <w:t> its reach. </w:t>
      </w:r>
      <w:hyperlink r:id="rId8" w:history="1">
        <w:r w:rsidRPr="009D207F">
          <w:rPr>
            <w:rFonts w:ascii="Helvetica" w:hAnsi="Helvetica" w:cs="Times New Roman"/>
            <w:b/>
            <w:bCs/>
            <w:color w:val="660033"/>
            <w:sz w:val="20"/>
            <w:szCs w:val="20"/>
          </w:rPr>
          <w:t>Early baby books</w:t>
        </w:r>
      </w:hyperlink>
      <w:r w:rsidRPr="009D207F">
        <w:rPr>
          <w:rFonts w:ascii="Times" w:hAnsi="Times" w:cs="Times New Roman"/>
          <w:sz w:val="20"/>
          <w:szCs w:val="20"/>
        </w:rPr>
        <w:t>, where parents kept a record of their infants, were also filled with its official advice; the publishers simply cut and pasted parts of </w:t>
      </w:r>
      <w:r w:rsidRPr="009D207F">
        <w:rPr>
          <w:rFonts w:ascii="Times" w:hAnsi="Times" w:cs="Times New Roman"/>
          <w:i/>
          <w:iCs/>
          <w:sz w:val="20"/>
          <w:szCs w:val="20"/>
        </w:rPr>
        <w:t>Infant Care</w:t>
      </w:r>
      <w:r w:rsidRPr="009D207F">
        <w:rPr>
          <w:rFonts w:ascii="Times" w:hAnsi="Times" w:cs="Times New Roman"/>
          <w:sz w:val="20"/>
          <w:szCs w:val="20"/>
        </w:rPr>
        <w:t> into their books.</w:t>
      </w:r>
    </w:p>
    <w:p w:rsidR="009D207F" w:rsidRPr="009D207F" w:rsidRDefault="009D207F" w:rsidP="009D207F">
      <w:pPr>
        <w:spacing w:before="240" w:after="240"/>
        <w:rPr>
          <w:rFonts w:ascii="Times" w:hAnsi="Times" w:cs="Times New Roman"/>
          <w:sz w:val="20"/>
          <w:szCs w:val="20"/>
        </w:rPr>
      </w:pPr>
      <w:r w:rsidRPr="009D207F">
        <w:rPr>
          <w:rFonts w:ascii="Times" w:hAnsi="Times" w:cs="Times New Roman"/>
          <w:sz w:val="20"/>
          <w:szCs w:val="20"/>
        </w:rPr>
        <w:t>No one objected to all this federal oversight. On the contrary, in the 1910s and 20s, even before the modern welfare state, people not just felt invested in government programs—they thought the </w:t>
      </w:r>
      <w:r w:rsidRPr="009D207F">
        <w:rPr>
          <w:rFonts w:ascii="Times" w:hAnsi="Times" w:cs="Times New Roman"/>
          <w:i/>
          <w:iCs/>
          <w:sz w:val="20"/>
          <w:szCs w:val="20"/>
        </w:rPr>
        <w:t>job</w:t>
      </w:r>
      <w:r w:rsidRPr="009D207F">
        <w:rPr>
          <w:rFonts w:ascii="Times" w:hAnsi="Times" w:cs="Times New Roman"/>
          <w:sz w:val="20"/>
          <w:szCs w:val="20"/>
        </w:rPr>
        <w:t> of the government was to give advice. It’s a communal connection unimaginable today. “Now we have a very privatized world,” Golden says. “We don’t have a collective interest in our babies. It’s </w:t>
      </w:r>
      <w:r w:rsidRPr="009D207F">
        <w:rPr>
          <w:rFonts w:ascii="Times" w:hAnsi="Times" w:cs="Times New Roman"/>
          <w:i/>
          <w:iCs/>
          <w:sz w:val="20"/>
          <w:szCs w:val="20"/>
        </w:rPr>
        <w:t>my</w:t>
      </w:r>
      <w:r w:rsidRPr="009D207F">
        <w:rPr>
          <w:rFonts w:ascii="Times" w:hAnsi="Times" w:cs="Times New Roman"/>
          <w:sz w:val="20"/>
          <w:szCs w:val="20"/>
        </w:rPr>
        <w:t> baby.”</w:t>
      </w:r>
    </w:p>
    <w:p w:rsidR="009D207F" w:rsidRPr="009D207F" w:rsidRDefault="009D207F" w:rsidP="009D207F">
      <w:pPr>
        <w:spacing w:before="240" w:after="240"/>
        <w:rPr>
          <w:rFonts w:ascii="Times" w:hAnsi="Times" w:cs="Times New Roman"/>
          <w:sz w:val="20"/>
          <w:szCs w:val="20"/>
        </w:rPr>
      </w:pPr>
      <w:r w:rsidRPr="009D207F">
        <w:rPr>
          <w:rFonts w:ascii="Times" w:hAnsi="Times" w:cs="Times New Roman"/>
          <w:sz w:val="20"/>
          <w:szCs w:val="20"/>
        </w:rPr>
        <w:t>And how: Just recently, MSNBC’s </w:t>
      </w:r>
      <w:r w:rsidRPr="009D207F">
        <w:rPr>
          <w:rFonts w:ascii="Times" w:hAnsi="Times" w:cs="Times New Roman"/>
          <w:sz w:val="20"/>
          <w:szCs w:val="20"/>
        </w:rPr>
        <w:fldChar w:fldCharType="begin"/>
      </w:r>
      <w:r w:rsidRPr="009D207F">
        <w:rPr>
          <w:rFonts w:ascii="Times" w:hAnsi="Times" w:cs="Times New Roman"/>
          <w:sz w:val="20"/>
          <w:szCs w:val="20"/>
        </w:rPr>
        <w:instrText xml:space="preserve"> HYPERLINK "http://tv.msnbc.com/shows/melissa-harris-perry/" \t "_blank" </w:instrText>
      </w:r>
      <w:r w:rsidRPr="009D207F">
        <w:rPr>
          <w:rFonts w:ascii="Times" w:hAnsi="Times" w:cs="Times New Roman"/>
          <w:sz w:val="20"/>
          <w:szCs w:val="20"/>
        </w:rPr>
      </w:r>
      <w:r w:rsidRPr="009D207F">
        <w:rPr>
          <w:rFonts w:ascii="Times" w:hAnsi="Times" w:cs="Times New Roman"/>
          <w:sz w:val="20"/>
          <w:szCs w:val="20"/>
        </w:rPr>
        <w:fldChar w:fldCharType="separate"/>
      </w:r>
      <w:r w:rsidRPr="009D207F">
        <w:rPr>
          <w:rFonts w:ascii="Helvetica" w:hAnsi="Helvetica" w:cs="Times New Roman"/>
          <w:b/>
          <w:bCs/>
          <w:color w:val="660033"/>
          <w:sz w:val="20"/>
          <w:szCs w:val="20"/>
        </w:rPr>
        <w:t>Melissa Harris Perry</w:t>
      </w:r>
      <w:r w:rsidRPr="009D207F">
        <w:rPr>
          <w:rFonts w:ascii="Times" w:hAnsi="Times" w:cs="Times New Roman"/>
          <w:sz w:val="20"/>
          <w:szCs w:val="20"/>
        </w:rPr>
        <w:fldChar w:fldCharType="end"/>
      </w:r>
      <w:r w:rsidRPr="009D207F">
        <w:rPr>
          <w:rFonts w:ascii="Times" w:hAnsi="Times" w:cs="Times New Roman"/>
          <w:sz w:val="20"/>
          <w:szCs w:val="20"/>
        </w:rPr>
        <w:t> ignited a firestorm by saying that Americans need to have </w:t>
      </w:r>
      <w:r w:rsidRPr="009D207F">
        <w:rPr>
          <w:rFonts w:ascii="Times" w:hAnsi="Times" w:cs="Times New Roman"/>
          <w:sz w:val="20"/>
          <w:szCs w:val="20"/>
        </w:rPr>
        <w:fldChar w:fldCharType="begin"/>
      </w:r>
      <w:r w:rsidRPr="009D207F">
        <w:rPr>
          <w:rFonts w:ascii="Times" w:hAnsi="Times" w:cs="Times New Roman"/>
          <w:sz w:val="20"/>
          <w:szCs w:val="20"/>
        </w:rPr>
        <w:instrText xml:space="preserve"> HYPERLINK "http://parenting.blogs.nytimes.com/2013/04/10/melissa-harris-perrys-uncontroversial-comment-about-children/" \t "_blank" </w:instrText>
      </w:r>
      <w:r w:rsidRPr="009D207F">
        <w:rPr>
          <w:rFonts w:ascii="Times" w:hAnsi="Times" w:cs="Times New Roman"/>
          <w:sz w:val="20"/>
          <w:szCs w:val="20"/>
        </w:rPr>
      </w:r>
      <w:r w:rsidRPr="009D207F">
        <w:rPr>
          <w:rFonts w:ascii="Times" w:hAnsi="Times" w:cs="Times New Roman"/>
          <w:sz w:val="20"/>
          <w:szCs w:val="20"/>
        </w:rPr>
        <w:fldChar w:fldCharType="separate"/>
      </w:r>
      <w:r w:rsidRPr="009D207F">
        <w:rPr>
          <w:rFonts w:ascii="Helvetica" w:hAnsi="Helvetica" w:cs="Times New Roman"/>
          <w:b/>
          <w:bCs/>
          <w:color w:val="660033"/>
          <w:sz w:val="20"/>
          <w:szCs w:val="20"/>
        </w:rPr>
        <w:t>a more collective notion</w:t>
      </w:r>
      <w:r w:rsidRPr="009D207F">
        <w:rPr>
          <w:rFonts w:ascii="Times" w:hAnsi="Times" w:cs="Times New Roman"/>
          <w:sz w:val="20"/>
          <w:szCs w:val="20"/>
        </w:rPr>
        <w:fldChar w:fldCharType="end"/>
      </w:r>
      <w:r w:rsidRPr="009D207F">
        <w:rPr>
          <w:rFonts w:ascii="Times" w:hAnsi="Times" w:cs="Times New Roman"/>
          <w:sz w:val="20"/>
          <w:szCs w:val="20"/>
        </w:rPr>
        <w:t> of our children. Perry was making what she thought was an anodyne comment. And it once would have been. But it isn’t anymore.</w:t>
      </w:r>
    </w:p>
    <w:p w:rsidR="009D207F" w:rsidRPr="009D207F" w:rsidRDefault="009D207F" w:rsidP="009D207F">
      <w:pPr>
        <w:spacing w:before="240" w:after="240"/>
        <w:rPr>
          <w:rFonts w:ascii="Times" w:hAnsi="Times" w:cs="Times New Roman"/>
          <w:sz w:val="20"/>
          <w:szCs w:val="20"/>
        </w:rPr>
      </w:pPr>
      <w:r w:rsidRPr="009D207F">
        <w:rPr>
          <w:rFonts w:ascii="Times" w:hAnsi="Times" w:cs="Times New Roman"/>
          <w:sz w:val="20"/>
          <w:szCs w:val="20"/>
        </w:rPr>
        <w:t>“Today a lot of people have a ‘don’t tell me how to live my life’ attitude toward the federal government,” Golden says. “And here we have an era where people are saying, ‘Please </w:t>
      </w:r>
      <w:r w:rsidRPr="009D207F">
        <w:rPr>
          <w:rFonts w:ascii="Times" w:hAnsi="Times" w:cs="Times New Roman"/>
          <w:i/>
          <w:iCs/>
          <w:sz w:val="20"/>
          <w:szCs w:val="20"/>
        </w:rPr>
        <w:t>tell me</w:t>
      </w:r>
      <w:r w:rsidRPr="009D207F">
        <w:rPr>
          <w:rFonts w:ascii="Times" w:hAnsi="Times" w:cs="Times New Roman"/>
          <w:sz w:val="20"/>
          <w:szCs w:val="20"/>
        </w:rPr>
        <w:t> how to raise my child.’ ”</w:t>
      </w:r>
    </w:p>
    <w:p w:rsidR="009D207F" w:rsidRPr="009D207F" w:rsidRDefault="009D207F" w:rsidP="009D207F">
      <w:pPr>
        <w:spacing w:before="240" w:after="240"/>
        <w:rPr>
          <w:rFonts w:ascii="Times" w:hAnsi="Times" w:cs="Times New Roman"/>
          <w:sz w:val="20"/>
          <w:szCs w:val="20"/>
        </w:rPr>
      </w:pPr>
      <w:r w:rsidRPr="009D207F">
        <w:rPr>
          <w:rFonts w:ascii="Times" w:hAnsi="Times" w:cs="Times New Roman"/>
          <w:sz w:val="20"/>
          <w:szCs w:val="20"/>
        </w:rPr>
        <w:t xml:space="preserve">This may be the most fundamental difference between the world for which the Children’s Bureau was founded and our own. Parents then and now are still obsessed with the same things: eating, sleeping, what to buy, how to survive this madness. The advice of the authorities </w:t>
      </w:r>
      <w:proofErr w:type="gramStart"/>
      <w:r w:rsidRPr="009D207F">
        <w:rPr>
          <w:rFonts w:ascii="Times" w:hAnsi="Times" w:cs="Times New Roman"/>
          <w:sz w:val="20"/>
          <w:szCs w:val="20"/>
        </w:rPr>
        <w:t>about</w:t>
      </w:r>
      <w:proofErr w:type="gramEnd"/>
      <w:r w:rsidRPr="009D207F">
        <w:rPr>
          <w:rFonts w:ascii="Times" w:hAnsi="Times" w:cs="Times New Roman"/>
          <w:sz w:val="20"/>
          <w:szCs w:val="20"/>
        </w:rPr>
        <w:t xml:space="preserve"> these things has changed—but then again, the advice was, and is, always changing. The far bigger change is where we look for that authority.</w:t>
      </w:r>
    </w:p>
    <w:p w:rsidR="009D207F" w:rsidRPr="009D207F" w:rsidRDefault="009D207F" w:rsidP="009D207F">
      <w:pPr>
        <w:spacing w:before="240" w:after="240"/>
        <w:rPr>
          <w:rFonts w:ascii="Times" w:hAnsi="Times" w:cs="Times New Roman"/>
          <w:sz w:val="20"/>
          <w:szCs w:val="20"/>
        </w:rPr>
      </w:pPr>
      <w:r w:rsidRPr="009D207F">
        <w:rPr>
          <w:rFonts w:ascii="Times" w:hAnsi="Times" w:cs="Times New Roman"/>
          <w:sz w:val="20"/>
          <w:szCs w:val="20"/>
        </w:rPr>
        <w:t>***</w:t>
      </w:r>
    </w:p>
    <w:p w:rsidR="009D207F" w:rsidRPr="009D207F" w:rsidRDefault="009D207F" w:rsidP="009D207F">
      <w:pPr>
        <w:spacing w:before="240" w:after="240"/>
        <w:rPr>
          <w:rFonts w:ascii="Times" w:hAnsi="Times" w:cs="Times New Roman"/>
          <w:sz w:val="20"/>
          <w:szCs w:val="20"/>
        </w:rPr>
      </w:pPr>
      <w:r w:rsidRPr="009D207F">
        <w:rPr>
          <w:rFonts w:ascii="Times" w:hAnsi="Times" w:cs="Times New Roman"/>
          <w:i/>
          <w:iCs/>
          <w:sz w:val="20"/>
          <w:szCs w:val="20"/>
        </w:rPr>
        <w:t>Nicholas Day's book on the science and history of infancy, </w:t>
      </w:r>
      <w:r w:rsidRPr="009D207F">
        <w:rPr>
          <w:rFonts w:ascii="Times" w:hAnsi="Times" w:cs="Times New Roman"/>
          <w:sz w:val="20"/>
          <w:szCs w:val="20"/>
        </w:rPr>
        <w:fldChar w:fldCharType="begin"/>
      </w:r>
      <w:r w:rsidRPr="009D207F">
        <w:rPr>
          <w:rFonts w:ascii="Times" w:hAnsi="Times" w:cs="Times New Roman"/>
          <w:sz w:val="20"/>
          <w:szCs w:val="20"/>
        </w:rPr>
        <w:instrText xml:space="preserve"> HYPERLINK "http://www.amazon.com/gp/product/0312591349/ref=as_li_ss_tl?ie=UTF8&amp;camp=1789&amp;creative=390957&amp;creativeASIN=0312591349&amp;linkCode=as2&amp;tag=slatmaga-20" \t "_blank" </w:instrText>
      </w:r>
      <w:r w:rsidRPr="009D207F">
        <w:rPr>
          <w:rFonts w:ascii="Times" w:hAnsi="Times" w:cs="Times New Roman"/>
          <w:sz w:val="20"/>
          <w:szCs w:val="20"/>
        </w:rPr>
      </w:r>
      <w:r w:rsidRPr="009D207F">
        <w:rPr>
          <w:rFonts w:ascii="Times" w:hAnsi="Times" w:cs="Times New Roman"/>
          <w:sz w:val="20"/>
          <w:szCs w:val="20"/>
        </w:rPr>
        <w:fldChar w:fldCharType="separate"/>
      </w:r>
      <w:r w:rsidRPr="009D207F">
        <w:rPr>
          <w:rFonts w:ascii="Helvetica" w:hAnsi="Helvetica" w:cs="Times New Roman"/>
          <w:b/>
          <w:bCs/>
          <w:color w:val="660033"/>
          <w:sz w:val="20"/>
          <w:szCs w:val="20"/>
        </w:rPr>
        <w:t>Baby Meets World</w:t>
      </w:r>
      <w:r w:rsidRPr="009D207F">
        <w:rPr>
          <w:rFonts w:ascii="Times" w:hAnsi="Times" w:cs="Times New Roman"/>
          <w:sz w:val="20"/>
          <w:szCs w:val="20"/>
        </w:rPr>
        <w:fldChar w:fldCharType="end"/>
      </w:r>
      <w:r w:rsidRPr="009D207F">
        <w:rPr>
          <w:rFonts w:ascii="Times" w:hAnsi="Times" w:cs="Times New Roman"/>
          <w:i/>
          <w:iCs/>
          <w:sz w:val="20"/>
          <w:szCs w:val="20"/>
        </w:rPr>
        <w:t>, was just published. His website is </w:t>
      </w:r>
      <w:r w:rsidRPr="009D207F">
        <w:rPr>
          <w:rFonts w:ascii="Times" w:hAnsi="Times" w:cs="Times New Roman"/>
          <w:sz w:val="20"/>
          <w:szCs w:val="20"/>
        </w:rPr>
        <w:fldChar w:fldCharType="begin"/>
      </w:r>
      <w:r w:rsidRPr="009D207F">
        <w:rPr>
          <w:rFonts w:ascii="Times" w:hAnsi="Times" w:cs="Times New Roman"/>
          <w:sz w:val="20"/>
          <w:szCs w:val="20"/>
        </w:rPr>
        <w:instrText xml:space="preserve"> HYPERLINK "http://nicholasday.net/" \t "_blank" </w:instrText>
      </w:r>
      <w:r w:rsidRPr="009D207F">
        <w:rPr>
          <w:rFonts w:ascii="Times" w:hAnsi="Times" w:cs="Times New Roman"/>
          <w:sz w:val="20"/>
          <w:szCs w:val="20"/>
        </w:rPr>
      </w:r>
      <w:r w:rsidRPr="009D207F">
        <w:rPr>
          <w:rFonts w:ascii="Times" w:hAnsi="Times" w:cs="Times New Roman"/>
          <w:sz w:val="20"/>
          <w:szCs w:val="20"/>
        </w:rPr>
        <w:fldChar w:fldCharType="separate"/>
      </w:r>
      <w:r w:rsidRPr="009D207F">
        <w:rPr>
          <w:rFonts w:ascii="Helvetica" w:hAnsi="Helvetica" w:cs="Times New Roman"/>
          <w:b/>
          <w:bCs/>
          <w:i/>
          <w:iCs/>
          <w:color w:val="660033"/>
          <w:sz w:val="20"/>
          <w:szCs w:val="20"/>
        </w:rPr>
        <w:t>nicholasday.net</w:t>
      </w:r>
      <w:r w:rsidRPr="009D207F">
        <w:rPr>
          <w:rFonts w:ascii="Times" w:hAnsi="Times" w:cs="Times New Roman"/>
          <w:sz w:val="20"/>
          <w:szCs w:val="20"/>
        </w:rPr>
        <w:fldChar w:fldCharType="end"/>
      </w:r>
      <w:r w:rsidRPr="009D207F">
        <w:rPr>
          <w:rFonts w:ascii="Times" w:hAnsi="Times" w:cs="Times New Roman"/>
          <w:i/>
          <w:iCs/>
          <w:sz w:val="20"/>
          <w:szCs w:val="20"/>
        </w:rPr>
        <w:t>. He is </w:t>
      </w:r>
      <w:r w:rsidRPr="009D207F">
        <w:rPr>
          <w:rFonts w:ascii="Times" w:hAnsi="Times" w:cs="Times New Roman"/>
          <w:sz w:val="20"/>
          <w:szCs w:val="20"/>
        </w:rPr>
        <w:fldChar w:fldCharType="begin"/>
      </w:r>
      <w:r w:rsidRPr="009D207F">
        <w:rPr>
          <w:rFonts w:ascii="Times" w:hAnsi="Times" w:cs="Times New Roman"/>
          <w:sz w:val="20"/>
          <w:szCs w:val="20"/>
        </w:rPr>
        <w:instrText xml:space="preserve"> HYPERLINK "https://twitter.com/nicksday" \t "_blank" </w:instrText>
      </w:r>
      <w:r w:rsidRPr="009D207F">
        <w:rPr>
          <w:rFonts w:ascii="Times" w:hAnsi="Times" w:cs="Times New Roman"/>
          <w:sz w:val="20"/>
          <w:szCs w:val="20"/>
        </w:rPr>
      </w:r>
      <w:r w:rsidRPr="009D207F">
        <w:rPr>
          <w:rFonts w:ascii="Times" w:hAnsi="Times" w:cs="Times New Roman"/>
          <w:sz w:val="20"/>
          <w:szCs w:val="20"/>
        </w:rPr>
        <w:fldChar w:fldCharType="separate"/>
      </w:r>
      <w:r w:rsidRPr="009D207F">
        <w:rPr>
          <w:rFonts w:ascii="Helvetica" w:hAnsi="Helvetica" w:cs="Times New Roman"/>
          <w:b/>
          <w:bCs/>
          <w:i/>
          <w:iCs/>
          <w:color w:val="660033"/>
          <w:sz w:val="20"/>
          <w:szCs w:val="20"/>
        </w:rPr>
        <w:t>@</w:t>
      </w:r>
      <w:proofErr w:type="spellStart"/>
      <w:r w:rsidRPr="009D207F">
        <w:rPr>
          <w:rFonts w:ascii="Helvetica" w:hAnsi="Helvetica" w:cs="Times New Roman"/>
          <w:b/>
          <w:bCs/>
          <w:i/>
          <w:iCs/>
          <w:color w:val="660033"/>
          <w:sz w:val="20"/>
          <w:szCs w:val="20"/>
        </w:rPr>
        <w:t>nicksday</w:t>
      </w:r>
      <w:proofErr w:type="spellEnd"/>
      <w:r w:rsidRPr="009D207F">
        <w:rPr>
          <w:rFonts w:ascii="Times" w:hAnsi="Times" w:cs="Times New Roman"/>
          <w:sz w:val="20"/>
          <w:szCs w:val="20"/>
        </w:rPr>
        <w:fldChar w:fldCharType="end"/>
      </w:r>
      <w:r w:rsidRPr="009D207F">
        <w:rPr>
          <w:rFonts w:ascii="Times" w:hAnsi="Times" w:cs="Times New Roman"/>
          <w:i/>
          <w:iCs/>
          <w:sz w:val="20"/>
          <w:szCs w:val="20"/>
        </w:rPr>
        <w:t> on Twitter.</w:t>
      </w:r>
    </w:p>
    <w:p w:rsidR="009D207F" w:rsidRPr="009D207F" w:rsidRDefault="009D207F" w:rsidP="009D207F">
      <w:pPr>
        <w:spacing w:before="240" w:after="240"/>
        <w:rPr>
          <w:rFonts w:ascii="Times" w:hAnsi="Times" w:cs="Times New Roman"/>
          <w:color w:val="660033"/>
          <w:sz w:val="23"/>
          <w:szCs w:val="23"/>
        </w:rPr>
      </w:pPr>
      <w:r w:rsidRPr="009D207F">
        <w:rPr>
          <w:rFonts w:ascii="Times" w:hAnsi="Times" w:cs="Times New Roman"/>
          <w:i/>
          <w:iCs/>
          <w:color w:val="660033"/>
          <w:sz w:val="23"/>
          <w:szCs w:val="23"/>
        </w:rPr>
        <w:t>Nicholas Day's book on the science and history of infancy, </w:t>
      </w:r>
      <w:r w:rsidRPr="009D207F">
        <w:rPr>
          <w:rFonts w:ascii="Times" w:hAnsi="Times" w:cs="Times New Roman"/>
          <w:color w:val="660033"/>
          <w:sz w:val="23"/>
          <w:szCs w:val="23"/>
        </w:rPr>
        <w:fldChar w:fldCharType="begin"/>
      </w:r>
      <w:r w:rsidRPr="009D207F">
        <w:rPr>
          <w:rFonts w:ascii="Times" w:hAnsi="Times" w:cs="Times New Roman"/>
          <w:color w:val="660033"/>
          <w:sz w:val="23"/>
          <w:szCs w:val="23"/>
        </w:rPr>
        <w:instrText xml:space="preserve"> HYPERLINK "http://www.amazon.com/gp/product/0312591349/ref=as_li_ss_tl?ie=UTF8&amp;camp=1789&amp;creative=390957&amp;creativeASIN=0312591349&amp;linkCode=as2&amp;tag=slatmaga-20" \t "_blank" </w:instrText>
      </w:r>
      <w:r w:rsidRPr="009D207F">
        <w:rPr>
          <w:rFonts w:ascii="Times" w:hAnsi="Times" w:cs="Times New Roman"/>
          <w:color w:val="660033"/>
          <w:sz w:val="23"/>
          <w:szCs w:val="23"/>
        </w:rPr>
      </w:r>
      <w:r w:rsidRPr="009D207F">
        <w:rPr>
          <w:rFonts w:ascii="Times" w:hAnsi="Times" w:cs="Times New Roman"/>
          <w:color w:val="660033"/>
          <w:sz w:val="23"/>
          <w:szCs w:val="23"/>
        </w:rPr>
        <w:fldChar w:fldCharType="separate"/>
      </w:r>
      <w:r w:rsidRPr="009D207F">
        <w:rPr>
          <w:rFonts w:ascii="Times" w:hAnsi="Times" w:cs="Times New Roman"/>
          <w:color w:val="0000FF"/>
          <w:sz w:val="23"/>
          <w:szCs w:val="23"/>
        </w:rPr>
        <w:t>Baby Meets World</w:t>
      </w:r>
      <w:r w:rsidRPr="009D207F">
        <w:rPr>
          <w:rFonts w:ascii="Times" w:hAnsi="Times" w:cs="Times New Roman"/>
          <w:color w:val="660033"/>
          <w:sz w:val="23"/>
          <w:szCs w:val="23"/>
        </w:rPr>
        <w:fldChar w:fldCharType="end"/>
      </w:r>
      <w:r w:rsidRPr="009D207F">
        <w:rPr>
          <w:rFonts w:ascii="Times" w:hAnsi="Times" w:cs="Times New Roman"/>
          <w:i/>
          <w:iCs/>
          <w:color w:val="660033"/>
          <w:sz w:val="23"/>
          <w:szCs w:val="23"/>
        </w:rPr>
        <w:t>, was published in April 2013. Follow him </w:t>
      </w:r>
      <w:r w:rsidRPr="009D207F">
        <w:rPr>
          <w:rFonts w:ascii="Times" w:hAnsi="Times" w:cs="Times New Roman"/>
          <w:i/>
          <w:iCs/>
          <w:color w:val="660033"/>
          <w:sz w:val="23"/>
          <w:szCs w:val="23"/>
        </w:rPr>
        <w:fldChar w:fldCharType="begin"/>
      </w:r>
      <w:r w:rsidRPr="009D207F">
        <w:rPr>
          <w:rFonts w:ascii="Times" w:hAnsi="Times" w:cs="Times New Roman"/>
          <w:i/>
          <w:iCs/>
          <w:color w:val="660033"/>
          <w:sz w:val="23"/>
          <w:szCs w:val="23"/>
        </w:rPr>
        <w:instrText xml:space="preserve"> HYPERLINK "https://twitter.com/nicksday" \t "_blank" </w:instrText>
      </w:r>
      <w:r w:rsidRPr="009D207F">
        <w:rPr>
          <w:rFonts w:ascii="Times" w:hAnsi="Times" w:cs="Times New Roman"/>
          <w:i/>
          <w:iCs/>
          <w:color w:val="660033"/>
          <w:sz w:val="23"/>
          <w:szCs w:val="23"/>
        </w:rPr>
      </w:r>
      <w:r w:rsidRPr="009D207F">
        <w:rPr>
          <w:rFonts w:ascii="Times" w:hAnsi="Times" w:cs="Times New Roman"/>
          <w:i/>
          <w:iCs/>
          <w:color w:val="660033"/>
          <w:sz w:val="23"/>
          <w:szCs w:val="23"/>
        </w:rPr>
        <w:fldChar w:fldCharType="separate"/>
      </w:r>
      <w:r w:rsidRPr="009D207F">
        <w:rPr>
          <w:rFonts w:ascii="Times" w:hAnsi="Times" w:cs="Times New Roman"/>
          <w:i/>
          <w:iCs/>
          <w:color w:val="0000FF"/>
          <w:sz w:val="23"/>
          <w:szCs w:val="23"/>
        </w:rPr>
        <w:t>on Twitter</w:t>
      </w:r>
      <w:r w:rsidRPr="009D207F">
        <w:rPr>
          <w:rFonts w:ascii="Times" w:hAnsi="Times" w:cs="Times New Roman"/>
          <w:i/>
          <w:iCs/>
          <w:color w:val="660033"/>
          <w:sz w:val="23"/>
          <w:szCs w:val="23"/>
        </w:rPr>
        <w:fldChar w:fldCharType="end"/>
      </w:r>
      <w:r w:rsidRPr="009D207F">
        <w:rPr>
          <w:rFonts w:ascii="Times" w:hAnsi="Times" w:cs="Times New Roman"/>
          <w:i/>
          <w:iCs/>
          <w:color w:val="660033"/>
          <w:sz w:val="23"/>
          <w:szCs w:val="23"/>
        </w:rPr>
        <w:t>.</w:t>
      </w:r>
    </w:p>
    <w:p w:rsidR="009D207F" w:rsidRPr="009D207F" w:rsidRDefault="009D207F" w:rsidP="009D207F">
      <w:pPr>
        <w:shd w:val="clear" w:color="auto" w:fill="660033"/>
        <w:rPr>
          <w:rFonts w:ascii="Times" w:eastAsia="Times New Roman" w:hAnsi="Times" w:cs="Times New Roman"/>
          <w:sz w:val="20"/>
          <w:szCs w:val="20"/>
        </w:rPr>
      </w:pPr>
      <w:hyperlink r:id="rId9" w:history="1">
        <w:r w:rsidRPr="009D207F">
          <w:rPr>
            <w:rFonts w:ascii="Times" w:eastAsia="Times New Roman" w:hAnsi="Times" w:cs="Times New Roman"/>
            <w:color w:val="660033"/>
            <w:sz w:val="20"/>
            <w:szCs w:val="20"/>
          </w:rPr>
          <w:br/>
        </w:r>
      </w:hyperlink>
    </w:p>
    <w:p w:rsidR="00E225A0" w:rsidRDefault="00E225A0"/>
    <w:p w:rsidR="009D207F" w:rsidRDefault="009D207F"/>
    <w:p w:rsidR="009D207F" w:rsidRDefault="009D207F"/>
    <w:p w:rsidR="009D207F" w:rsidRDefault="009D207F">
      <w:r>
        <w:t>Slate.com</w:t>
      </w:r>
      <w:bookmarkStart w:id="0" w:name="_GoBack"/>
      <w:bookmarkEnd w:id="0"/>
    </w:p>
    <w:sectPr w:rsidR="009D207F" w:rsidSect="00E22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7F"/>
    <w:rsid w:val="009D207F"/>
    <w:rsid w:val="00E2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ED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207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07F"/>
    <w:rPr>
      <w:rFonts w:ascii="Times" w:hAnsi="Times"/>
      <w:b/>
      <w:bCs/>
      <w:kern w:val="36"/>
      <w:sz w:val="48"/>
      <w:szCs w:val="48"/>
    </w:rPr>
  </w:style>
  <w:style w:type="character" w:styleId="Hyperlink">
    <w:name w:val="Hyperlink"/>
    <w:basedOn w:val="DefaultParagraphFont"/>
    <w:uiPriority w:val="99"/>
    <w:semiHidden/>
    <w:unhideWhenUsed/>
    <w:rsid w:val="009D207F"/>
    <w:rPr>
      <w:color w:val="0000FF"/>
      <w:u w:val="single"/>
    </w:rPr>
  </w:style>
  <w:style w:type="character" w:customStyle="1" w:styleId="apple-converted-space">
    <w:name w:val="apple-converted-space"/>
    <w:basedOn w:val="DefaultParagraphFont"/>
    <w:rsid w:val="009D207F"/>
  </w:style>
  <w:style w:type="paragraph" w:customStyle="1" w:styleId="credit">
    <w:name w:val="credit"/>
    <w:basedOn w:val="Normal"/>
    <w:rsid w:val="009D207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D207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D207F"/>
    <w:rPr>
      <w:i/>
      <w:iCs/>
    </w:rPr>
  </w:style>
  <w:style w:type="paragraph" w:styleId="BalloonText">
    <w:name w:val="Balloon Text"/>
    <w:basedOn w:val="Normal"/>
    <w:link w:val="BalloonTextChar"/>
    <w:uiPriority w:val="99"/>
    <w:semiHidden/>
    <w:unhideWhenUsed/>
    <w:rsid w:val="009D207F"/>
    <w:rPr>
      <w:rFonts w:ascii="Lucida Grande" w:hAnsi="Lucida Grande"/>
      <w:sz w:val="18"/>
      <w:szCs w:val="18"/>
    </w:rPr>
  </w:style>
  <w:style w:type="character" w:customStyle="1" w:styleId="BalloonTextChar">
    <w:name w:val="Balloon Text Char"/>
    <w:basedOn w:val="DefaultParagraphFont"/>
    <w:link w:val="BalloonText"/>
    <w:uiPriority w:val="99"/>
    <w:semiHidden/>
    <w:rsid w:val="009D20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207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07F"/>
    <w:rPr>
      <w:rFonts w:ascii="Times" w:hAnsi="Times"/>
      <w:b/>
      <w:bCs/>
      <w:kern w:val="36"/>
      <w:sz w:val="48"/>
      <w:szCs w:val="48"/>
    </w:rPr>
  </w:style>
  <w:style w:type="character" w:styleId="Hyperlink">
    <w:name w:val="Hyperlink"/>
    <w:basedOn w:val="DefaultParagraphFont"/>
    <w:uiPriority w:val="99"/>
    <w:semiHidden/>
    <w:unhideWhenUsed/>
    <w:rsid w:val="009D207F"/>
    <w:rPr>
      <w:color w:val="0000FF"/>
      <w:u w:val="single"/>
    </w:rPr>
  </w:style>
  <w:style w:type="character" w:customStyle="1" w:styleId="apple-converted-space">
    <w:name w:val="apple-converted-space"/>
    <w:basedOn w:val="DefaultParagraphFont"/>
    <w:rsid w:val="009D207F"/>
  </w:style>
  <w:style w:type="paragraph" w:customStyle="1" w:styleId="credit">
    <w:name w:val="credit"/>
    <w:basedOn w:val="Normal"/>
    <w:rsid w:val="009D207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D207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D207F"/>
    <w:rPr>
      <w:i/>
      <w:iCs/>
    </w:rPr>
  </w:style>
  <w:style w:type="paragraph" w:styleId="BalloonText">
    <w:name w:val="Balloon Text"/>
    <w:basedOn w:val="Normal"/>
    <w:link w:val="BalloonTextChar"/>
    <w:uiPriority w:val="99"/>
    <w:semiHidden/>
    <w:unhideWhenUsed/>
    <w:rsid w:val="009D207F"/>
    <w:rPr>
      <w:rFonts w:ascii="Lucida Grande" w:hAnsi="Lucida Grande"/>
      <w:sz w:val="18"/>
      <w:szCs w:val="18"/>
    </w:rPr>
  </w:style>
  <w:style w:type="character" w:customStyle="1" w:styleId="BalloonTextChar">
    <w:name w:val="Balloon Text Char"/>
    <w:basedOn w:val="DefaultParagraphFont"/>
    <w:link w:val="BalloonText"/>
    <w:uiPriority w:val="99"/>
    <w:semiHidden/>
    <w:rsid w:val="009D20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92123">
      <w:bodyDiv w:val="1"/>
      <w:marLeft w:val="0"/>
      <w:marRight w:val="0"/>
      <w:marTop w:val="0"/>
      <w:marBottom w:val="0"/>
      <w:divBdr>
        <w:top w:val="none" w:sz="0" w:space="0" w:color="auto"/>
        <w:left w:val="none" w:sz="0" w:space="0" w:color="auto"/>
        <w:bottom w:val="none" w:sz="0" w:space="0" w:color="auto"/>
        <w:right w:val="none" w:sz="0" w:space="0" w:color="auto"/>
      </w:divBdr>
      <w:divsChild>
        <w:div w:id="1810433731">
          <w:marLeft w:val="0"/>
          <w:marRight w:val="0"/>
          <w:marTop w:val="0"/>
          <w:marBottom w:val="0"/>
          <w:divBdr>
            <w:top w:val="none" w:sz="0" w:space="0" w:color="auto"/>
            <w:left w:val="none" w:sz="0" w:space="0" w:color="auto"/>
            <w:bottom w:val="none" w:sz="0" w:space="0" w:color="auto"/>
            <w:right w:val="none" w:sz="0" w:space="0" w:color="auto"/>
          </w:divBdr>
        </w:div>
        <w:div w:id="1884294153">
          <w:marLeft w:val="0"/>
          <w:marRight w:val="0"/>
          <w:marTop w:val="0"/>
          <w:marBottom w:val="0"/>
          <w:divBdr>
            <w:top w:val="none" w:sz="0" w:space="0" w:color="auto"/>
            <w:left w:val="none" w:sz="0" w:space="0" w:color="auto"/>
            <w:bottom w:val="none" w:sz="0" w:space="0" w:color="auto"/>
            <w:right w:val="none" w:sz="0" w:space="0" w:color="auto"/>
          </w:divBdr>
          <w:divsChild>
            <w:div w:id="1111240512">
              <w:marLeft w:val="0"/>
              <w:marRight w:val="0"/>
              <w:marTop w:val="0"/>
              <w:marBottom w:val="0"/>
              <w:divBdr>
                <w:top w:val="none" w:sz="0" w:space="0" w:color="auto"/>
                <w:left w:val="none" w:sz="0" w:space="0" w:color="auto"/>
                <w:bottom w:val="none" w:sz="0" w:space="0" w:color="auto"/>
                <w:right w:val="none" w:sz="0" w:space="0" w:color="auto"/>
              </w:divBdr>
              <w:divsChild>
                <w:div w:id="1898785990">
                  <w:marLeft w:val="0"/>
                  <w:marRight w:val="0"/>
                  <w:marTop w:val="0"/>
                  <w:marBottom w:val="0"/>
                  <w:divBdr>
                    <w:top w:val="none" w:sz="0" w:space="0" w:color="auto"/>
                    <w:left w:val="none" w:sz="0" w:space="0" w:color="auto"/>
                    <w:bottom w:val="none" w:sz="0" w:space="0" w:color="auto"/>
                    <w:right w:val="none" w:sz="0" w:space="0" w:color="auto"/>
                  </w:divBdr>
                </w:div>
              </w:divsChild>
            </w:div>
            <w:div w:id="840970947">
              <w:marLeft w:val="0"/>
              <w:marRight w:val="0"/>
              <w:marTop w:val="0"/>
              <w:marBottom w:val="0"/>
              <w:divBdr>
                <w:top w:val="none" w:sz="0" w:space="0" w:color="auto"/>
                <w:left w:val="none" w:sz="0" w:space="0" w:color="auto"/>
                <w:bottom w:val="none" w:sz="0" w:space="0" w:color="auto"/>
                <w:right w:val="none" w:sz="0" w:space="0" w:color="auto"/>
              </w:divBdr>
            </w:div>
            <w:div w:id="119232942">
              <w:marLeft w:val="0"/>
              <w:marRight w:val="0"/>
              <w:marTop w:val="0"/>
              <w:marBottom w:val="0"/>
              <w:divBdr>
                <w:top w:val="none" w:sz="0" w:space="0" w:color="auto"/>
                <w:left w:val="none" w:sz="0" w:space="0" w:color="auto"/>
                <w:bottom w:val="none" w:sz="0" w:space="0" w:color="auto"/>
                <w:right w:val="none" w:sz="0" w:space="0" w:color="auto"/>
              </w:divBdr>
            </w:div>
            <w:div w:id="182397919">
              <w:marLeft w:val="0"/>
              <w:marRight w:val="0"/>
              <w:marTop w:val="0"/>
              <w:marBottom w:val="0"/>
              <w:divBdr>
                <w:top w:val="none" w:sz="0" w:space="0" w:color="auto"/>
                <w:left w:val="none" w:sz="0" w:space="0" w:color="auto"/>
                <w:bottom w:val="none" w:sz="0" w:space="0" w:color="auto"/>
                <w:right w:val="none" w:sz="0" w:space="0" w:color="auto"/>
              </w:divBdr>
            </w:div>
            <w:div w:id="1843082940">
              <w:marLeft w:val="0"/>
              <w:marRight w:val="0"/>
              <w:marTop w:val="0"/>
              <w:marBottom w:val="0"/>
              <w:divBdr>
                <w:top w:val="none" w:sz="0" w:space="0" w:color="auto"/>
                <w:left w:val="none" w:sz="0" w:space="0" w:color="auto"/>
                <w:bottom w:val="none" w:sz="0" w:space="0" w:color="auto"/>
                <w:right w:val="none" w:sz="0" w:space="0" w:color="auto"/>
              </w:divBdr>
              <w:divsChild>
                <w:div w:id="591285129">
                  <w:marLeft w:val="0"/>
                  <w:marRight w:val="0"/>
                  <w:marTop w:val="0"/>
                  <w:marBottom w:val="0"/>
                  <w:divBdr>
                    <w:top w:val="none" w:sz="0" w:space="0" w:color="auto"/>
                    <w:left w:val="none" w:sz="0" w:space="0" w:color="auto"/>
                    <w:bottom w:val="none" w:sz="0" w:space="0" w:color="auto"/>
                    <w:right w:val="none" w:sz="0" w:space="0" w:color="auto"/>
                  </w:divBdr>
                </w:div>
              </w:divsChild>
            </w:div>
            <w:div w:id="1610895945">
              <w:marLeft w:val="0"/>
              <w:marRight w:val="0"/>
              <w:marTop w:val="0"/>
              <w:marBottom w:val="0"/>
              <w:divBdr>
                <w:top w:val="none" w:sz="0" w:space="0" w:color="auto"/>
                <w:left w:val="none" w:sz="0" w:space="0" w:color="auto"/>
                <w:bottom w:val="none" w:sz="0" w:space="0" w:color="auto"/>
                <w:right w:val="none" w:sz="0" w:space="0" w:color="auto"/>
              </w:divBdr>
            </w:div>
            <w:div w:id="1317762058">
              <w:marLeft w:val="0"/>
              <w:marRight w:val="0"/>
              <w:marTop w:val="0"/>
              <w:marBottom w:val="0"/>
              <w:divBdr>
                <w:top w:val="none" w:sz="0" w:space="0" w:color="auto"/>
                <w:left w:val="none" w:sz="0" w:space="0" w:color="auto"/>
                <w:bottom w:val="none" w:sz="0" w:space="0" w:color="auto"/>
                <w:right w:val="none" w:sz="0" w:space="0" w:color="auto"/>
              </w:divBdr>
            </w:div>
            <w:div w:id="1268342542">
              <w:marLeft w:val="0"/>
              <w:marRight w:val="0"/>
              <w:marTop w:val="0"/>
              <w:marBottom w:val="0"/>
              <w:divBdr>
                <w:top w:val="none" w:sz="0" w:space="0" w:color="auto"/>
                <w:left w:val="none" w:sz="0" w:space="0" w:color="auto"/>
                <w:bottom w:val="none" w:sz="0" w:space="0" w:color="auto"/>
                <w:right w:val="none" w:sz="0" w:space="0" w:color="auto"/>
              </w:divBdr>
            </w:div>
            <w:div w:id="872841089">
              <w:marLeft w:val="0"/>
              <w:marRight w:val="0"/>
              <w:marTop w:val="0"/>
              <w:marBottom w:val="0"/>
              <w:divBdr>
                <w:top w:val="none" w:sz="0" w:space="0" w:color="auto"/>
                <w:left w:val="none" w:sz="0" w:space="0" w:color="auto"/>
                <w:bottom w:val="none" w:sz="0" w:space="0" w:color="auto"/>
                <w:right w:val="none" w:sz="0" w:space="0" w:color="auto"/>
              </w:divBdr>
            </w:div>
            <w:div w:id="751051410">
              <w:marLeft w:val="0"/>
              <w:marRight w:val="0"/>
              <w:marTop w:val="0"/>
              <w:marBottom w:val="0"/>
              <w:divBdr>
                <w:top w:val="none" w:sz="0" w:space="0" w:color="auto"/>
                <w:left w:val="none" w:sz="0" w:space="0" w:color="auto"/>
                <w:bottom w:val="none" w:sz="0" w:space="0" w:color="auto"/>
                <w:right w:val="none" w:sz="0" w:space="0" w:color="auto"/>
              </w:divBdr>
            </w:div>
            <w:div w:id="1030568077">
              <w:marLeft w:val="0"/>
              <w:marRight w:val="0"/>
              <w:marTop w:val="0"/>
              <w:marBottom w:val="0"/>
              <w:divBdr>
                <w:top w:val="none" w:sz="0" w:space="0" w:color="auto"/>
                <w:left w:val="none" w:sz="0" w:space="0" w:color="auto"/>
                <w:bottom w:val="none" w:sz="0" w:space="0" w:color="auto"/>
                <w:right w:val="none" w:sz="0" w:space="0" w:color="auto"/>
              </w:divBdr>
            </w:div>
            <w:div w:id="521556340">
              <w:marLeft w:val="0"/>
              <w:marRight w:val="0"/>
              <w:marTop w:val="0"/>
              <w:marBottom w:val="0"/>
              <w:divBdr>
                <w:top w:val="none" w:sz="0" w:space="0" w:color="auto"/>
                <w:left w:val="none" w:sz="0" w:space="0" w:color="auto"/>
                <w:bottom w:val="none" w:sz="0" w:space="0" w:color="auto"/>
                <w:right w:val="none" w:sz="0" w:space="0" w:color="auto"/>
              </w:divBdr>
            </w:div>
          </w:divsChild>
        </w:div>
        <w:div w:id="1056271535">
          <w:marLeft w:val="0"/>
          <w:marRight w:val="0"/>
          <w:marTop w:val="0"/>
          <w:marBottom w:val="0"/>
          <w:divBdr>
            <w:top w:val="none" w:sz="0" w:space="0" w:color="auto"/>
            <w:left w:val="none" w:sz="0" w:space="0" w:color="auto"/>
            <w:bottom w:val="none" w:sz="0" w:space="0" w:color="auto"/>
            <w:right w:val="none" w:sz="0" w:space="0" w:color="auto"/>
          </w:divBdr>
        </w:div>
        <w:div w:id="1136724338">
          <w:marLeft w:val="0"/>
          <w:marRight w:val="0"/>
          <w:marTop w:val="0"/>
          <w:marBottom w:val="0"/>
          <w:divBdr>
            <w:top w:val="none" w:sz="0" w:space="0" w:color="auto"/>
            <w:left w:val="none" w:sz="0" w:space="0" w:color="auto"/>
            <w:bottom w:val="none" w:sz="0" w:space="0" w:color="auto"/>
            <w:right w:val="none" w:sz="0" w:space="0" w:color="auto"/>
          </w:divBdr>
          <w:divsChild>
            <w:div w:id="2685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late.com/authors.nicholas_day.html"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slate.com/blogs/how_babies_work/2013/04/17/history_of_baby_books_parents_recorded_children_s_lives_because_they_weren.html" TargetMode="External"/><Relationship Id="rId9" Type="http://schemas.openxmlformats.org/officeDocument/2006/relationships/hyperlink" Target="http://www.slat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4480</Characters>
  <Application>Microsoft Macintosh Word</Application>
  <DocSecurity>0</DocSecurity>
  <Lines>37</Lines>
  <Paragraphs>10</Paragraphs>
  <ScaleCrop>false</ScaleCrop>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Biddick</dc:creator>
  <cp:keywords/>
  <dc:description/>
  <cp:lastModifiedBy>Samantha Biddick</cp:lastModifiedBy>
  <cp:revision>1</cp:revision>
  <dcterms:created xsi:type="dcterms:W3CDTF">2017-10-10T11:47:00Z</dcterms:created>
  <dcterms:modified xsi:type="dcterms:W3CDTF">2017-10-10T11:48:00Z</dcterms:modified>
</cp:coreProperties>
</file>